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3D0FB8" w:rsidP="00A80341">
      <w:pPr>
        <w:pStyle w:val="Heading1"/>
        <w:jc w:val="center"/>
      </w:pPr>
      <w:r>
        <w:t>Chance Independent Assortment and Results</w:t>
      </w:r>
    </w:p>
    <w:p w:rsidR="008C66EE" w:rsidRPr="005D1100" w:rsidRDefault="008C66EE" w:rsidP="008C66EE">
      <w:pPr>
        <w:pStyle w:val="NoSpacing"/>
        <w:rPr>
          <w:b/>
        </w:rPr>
      </w:pPr>
      <w:r>
        <w:rPr>
          <w:b/>
        </w:rPr>
        <w:t>Purpose</w:t>
      </w:r>
    </w:p>
    <w:p w:rsidR="00D524C2" w:rsidRDefault="008C66EE" w:rsidP="008C66EE">
      <w:r>
        <w:t>The purpose of this exercise is to</w:t>
      </w:r>
      <w:r w:rsidR="003D0FB8">
        <w:t xml:space="preserve"> demonstrate the process of chance and independent assortment in genetics, while calculating </w:t>
      </w:r>
      <w:r w:rsidR="00FF4668">
        <w:t xml:space="preserve">probability and </w:t>
      </w:r>
      <w:r w:rsidR="00D130DF">
        <w:t>ratios</w:t>
      </w:r>
      <w:r w:rsidR="00E8461C">
        <w:t>.</w:t>
      </w:r>
      <w:r w:rsidR="002F44E6">
        <w:rPr>
          <w:rStyle w:val="EndnoteReference"/>
        </w:rPr>
        <w:endnoteReference w:id="1"/>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E8461C" w:rsidRPr="00E8461C" w:rsidRDefault="00E8461C" w:rsidP="003D0FB8">
      <w:pPr>
        <w:pStyle w:val="NoSpacing"/>
        <w:ind w:left="720"/>
        <w:rPr>
          <w:i/>
          <w:sz w:val="16"/>
          <w:szCs w:val="16"/>
        </w:rPr>
      </w:pPr>
      <w:r>
        <w:t xml:space="preserve">1. </w:t>
      </w:r>
      <w:r w:rsidR="003D0FB8">
        <w:t>coin (1 per student)</w:t>
      </w:r>
    </w:p>
    <w:p w:rsidR="00E8461C" w:rsidRDefault="00E8461C" w:rsidP="008C66EE">
      <w:pPr>
        <w:pStyle w:val="NoSpacing"/>
        <w:rPr>
          <w:b/>
        </w:rPr>
      </w:pPr>
    </w:p>
    <w:p w:rsidR="008C66EE" w:rsidRDefault="008C66EE" w:rsidP="008C66EE">
      <w:pPr>
        <w:pStyle w:val="NoSpacing"/>
        <w:rPr>
          <w:b/>
        </w:rPr>
      </w:pPr>
      <w:r>
        <w:rPr>
          <w:b/>
        </w:rPr>
        <w:t>Sequence of Steps</w:t>
      </w:r>
    </w:p>
    <w:p w:rsidR="002F44E6" w:rsidRDefault="00E8461C" w:rsidP="003D0FB8">
      <w:pPr>
        <w:pStyle w:val="NoSpacing"/>
        <w:ind w:firstLine="720"/>
      </w:pPr>
      <w:r>
        <w:t xml:space="preserve">1. </w:t>
      </w:r>
      <w:r w:rsidR="003D0FB8">
        <w:t xml:space="preserve"> If you were to flip a coin ten times:</w:t>
      </w:r>
    </w:p>
    <w:p w:rsidR="003D0FB8" w:rsidRDefault="003D0FB8" w:rsidP="003D0FB8">
      <w:pPr>
        <w:pStyle w:val="NoSpacing"/>
        <w:numPr>
          <w:ilvl w:val="0"/>
          <w:numId w:val="8"/>
        </w:numPr>
      </w:pPr>
      <w:r>
        <w:t>How many times would you expect to get heads? ___________________</w:t>
      </w:r>
    </w:p>
    <w:p w:rsidR="003D0FB8" w:rsidRDefault="003D0FB8" w:rsidP="003D0FB8">
      <w:pPr>
        <w:pStyle w:val="NoSpacing"/>
        <w:numPr>
          <w:ilvl w:val="0"/>
          <w:numId w:val="8"/>
        </w:numPr>
      </w:pPr>
      <w:r>
        <w:t>How many times would you expect to get tails? ____________________</w:t>
      </w:r>
    </w:p>
    <w:p w:rsidR="003D0FB8" w:rsidRDefault="003D0FB8" w:rsidP="003D0FB8">
      <w:pPr>
        <w:pStyle w:val="NoSpacing"/>
        <w:numPr>
          <w:ilvl w:val="0"/>
          <w:numId w:val="8"/>
        </w:numPr>
      </w:pPr>
      <w:r>
        <w:t>By yourself, flip a coin 10 times and record the results below:</w:t>
      </w:r>
    </w:p>
    <w:p w:rsidR="003D0FB8" w:rsidRDefault="003D0FB8" w:rsidP="003D0FB8">
      <w:pPr>
        <w:pStyle w:val="NoSpacing"/>
        <w:ind w:left="2160"/>
      </w:pPr>
      <w:r>
        <w:t>Number of times for heads: _______________</w:t>
      </w:r>
    </w:p>
    <w:p w:rsidR="003D0FB8" w:rsidRDefault="003D0FB8" w:rsidP="003D0FB8">
      <w:pPr>
        <w:pStyle w:val="NoSpacing"/>
        <w:ind w:left="2160"/>
      </w:pPr>
      <w:r>
        <w:t>Number of times for tails: ________________</w:t>
      </w:r>
    </w:p>
    <w:p w:rsidR="003D0FB8" w:rsidRDefault="003D0FB8" w:rsidP="003D0FB8">
      <w:pPr>
        <w:pStyle w:val="NoSpacing"/>
      </w:pPr>
      <w:r>
        <w:tab/>
      </w:r>
      <w:r>
        <w:tab/>
        <w:t xml:space="preserve">       d)    Compare your results with other students. Are they similar or different?</w:t>
      </w:r>
    </w:p>
    <w:p w:rsidR="003D0FB8" w:rsidRDefault="003D0FB8" w:rsidP="003D0FB8">
      <w:pPr>
        <w:pStyle w:val="NoSpacing"/>
      </w:pPr>
    </w:p>
    <w:p w:rsidR="003D0FB8" w:rsidRDefault="003D0FB8" w:rsidP="003D0FB8">
      <w:pPr>
        <w:pStyle w:val="NoSpacing"/>
        <w:ind w:left="720"/>
      </w:pPr>
      <w:r>
        <w:t>2.  With a partner, flip a pair of coins 100 times and record the outcome of each pair of tosses. Enter the results here and calculate the percentage of the whole for each of the three categories.</w:t>
      </w:r>
    </w:p>
    <w:p w:rsidR="003D0FB8" w:rsidRDefault="003D0FB8" w:rsidP="003D0FB8">
      <w:pPr>
        <w:pStyle w:val="NoSpacing"/>
        <w:ind w:left="720"/>
      </w:pPr>
    </w:p>
    <w:tbl>
      <w:tblPr>
        <w:tblStyle w:val="TableGrid"/>
        <w:tblW w:w="0" w:type="auto"/>
        <w:tblInd w:w="720" w:type="dxa"/>
        <w:tblLook w:val="04A0"/>
      </w:tblPr>
      <w:tblGrid>
        <w:gridCol w:w="2978"/>
        <w:gridCol w:w="2928"/>
        <w:gridCol w:w="2950"/>
      </w:tblGrid>
      <w:tr w:rsidR="003D0FB8" w:rsidTr="003D0FB8">
        <w:tc>
          <w:tcPr>
            <w:tcW w:w="3192" w:type="dxa"/>
          </w:tcPr>
          <w:p w:rsidR="003D0FB8" w:rsidRDefault="003D0FB8" w:rsidP="003D0FB8">
            <w:pPr>
              <w:pStyle w:val="NoSpacing"/>
            </w:pPr>
            <w:r>
              <w:t>Toss Combinations (of 100)</w:t>
            </w:r>
          </w:p>
        </w:tc>
        <w:tc>
          <w:tcPr>
            <w:tcW w:w="3192" w:type="dxa"/>
          </w:tcPr>
          <w:p w:rsidR="003D0FB8" w:rsidRDefault="003D0FB8" w:rsidP="003D0FB8">
            <w:pPr>
              <w:pStyle w:val="NoSpacing"/>
            </w:pPr>
            <w:r>
              <w:t>Outcome</w:t>
            </w:r>
          </w:p>
        </w:tc>
        <w:tc>
          <w:tcPr>
            <w:tcW w:w="3192" w:type="dxa"/>
          </w:tcPr>
          <w:p w:rsidR="003D0FB8" w:rsidRDefault="003D0FB8" w:rsidP="003D0FB8">
            <w:pPr>
              <w:pStyle w:val="NoSpacing"/>
            </w:pPr>
            <w:r>
              <w:t>Percentage of the Whole</w:t>
            </w:r>
          </w:p>
        </w:tc>
      </w:tr>
      <w:tr w:rsidR="003D0FB8" w:rsidTr="003D0FB8">
        <w:tc>
          <w:tcPr>
            <w:tcW w:w="3192" w:type="dxa"/>
          </w:tcPr>
          <w:p w:rsidR="003D0FB8" w:rsidRDefault="003D0FB8" w:rsidP="003D0FB8">
            <w:pPr>
              <w:pStyle w:val="NoSpacing"/>
            </w:pPr>
            <w:r>
              <w:t>2 heads</w:t>
            </w:r>
          </w:p>
        </w:tc>
        <w:tc>
          <w:tcPr>
            <w:tcW w:w="3192" w:type="dxa"/>
          </w:tcPr>
          <w:p w:rsidR="003D0FB8" w:rsidRDefault="003D0FB8" w:rsidP="003D0FB8">
            <w:pPr>
              <w:pStyle w:val="NoSpacing"/>
            </w:pPr>
          </w:p>
          <w:p w:rsidR="003D0FB8" w:rsidRDefault="003D0FB8" w:rsidP="003D0FB8">
            <w:pPr>
              <w:pStyle w:val="NoSpacing"/>
            </w:pPr>
          </w:p>
          <w:p w:rsidR="003D0FB8" w:rsidRDefault="003D0FB8" w:rsidP="003D0FB8">
            <w:pPr>
              <w:pStyle w:val="NoSpacing"/>
            </w:pPr>
          </w:p>
          <w:p w:rsidR="003D0FB8" w:rsidRDefault="003D0FB8" w:rsidP="003D0FB8">
            <w:pPr>
              <w:pStyle w:val="NoSpacing"/>
            </w:pPr>
          </w:p>
          <w:p w:rsidR="003D0FB8" w:rsidRDefault="003D0FB8" w:rsidP="003D0FB8">
            <w:pPr>
              <w:pStyle w:val="NoSpacing"/>
            </w:pPr>
          </w:p>
        </w:tc>
        <w:tc>
          <w:tcPr>
            <w:tcW w:w="3192" w:type="dxa"/>
          </w:tcPr>
          <w:p w:rsidR="003D0FB8" w:rsidRDefault="003D0FB8" w:rsidP="003D0FB8">
            <w:pPr>
              <w:pStyle w:val="NoSpacing"/>
            </w:pPr>
          </w:p>
        </w:tc>
      </w:tr>
      <w:tr w:rsidR="003D0FB8" w:rsidTr="003D0FB8">
        <w:tc>
          <w:tcPr>
            <w:tcW w:w="3192" w:type="dxa"/>
          </w:tcPr>
          <w:p w:rsidR="003D0FB8" w:rsidRDefault="003D0FB8" w:rsidP="003D0FB8">
            <w:pPr>
              <w:pStyle w:val="NoSpacing"/>
            </w:pPr>
            <w:r>
              <w:t>1 head &amp; 1 tail</w:t>
            </w:r>
          </w:p>
        </w:tc>
        <w:tc>
          <w:tcPr>
            <w:tcW w:w="3192" w:type="dxa"/>
          </w:tcPr>
          <w:p w:rsidR="003D0FB8" w:rsidRDefault="003D0FB8" w:rsidP="003D0FB8">
            <w:pPr>
              <w:pStyle w:val="NoSpacing"/>
            </w:pPr>
          </w:p>
          <w:p w:rsidR="003D0FB8" w:rsidRDefault="003D0FB8" w:rsidP="003D0FB8">
            <w:pPr>
              <w:pStyle w:val="NoSpacing"/>
            </w:pPr>
          </w:p>
          <w:p w:rsidR="003D0FB8" w:rsidRDefault="003D0FB8" w:rsidP="003D0FB8">
            <w:pPr>
              <w:pStyle w:val="NoSpacing"/>
            </w:pPr>
          </w:p>
          <w:p w:rsidR="003D0FB8" w:rsidRDefault="003D0FB8" w:rsidP="003D0FB8">
            <w:pPr>
              <w:pStyle w:val="NoSpacing"/>
            </w:pPr>
          </w:p>
          <w:p w:rsidR="003D0FB8" w:rsidRDefault="003D0FB8" w:rsidP="003D0FB8">
            <w:pPr>
              <w:pStyle w:val="NoSpacing"/>
            </w:pPr>
          </w:p>
        </w:tc>
        <w:tc>
          <w:tcPr>
            <w:tcW w:w="3192" w:type="dxa"/>
          </w:tcPr>
          <w:p w:rsidR="003D0FB8" w:rsidRDefault="003D0FB8" w:rsidP="003D0FB8">
            <w:pPr>
              <w:pStyle w:val="NoSpacing"/>
            </w:pPr>
          </w:p>
        </w:tc>
      </w:tr>
      <w:tr w:rsidR="003D0FB8" w:rsidTr="003D0FB8">
        <w:tc>
          <w:tcPr>
            <w:tcW w:w="3192" w:type="dxa"/>
          </w:tcPr>
          <w:p w:rsidR="003D0FB8" w:rsidRDefault="003D0FB8" w:rsidP="003D0FB8">
            <w:pPr>
              <w:pStyle w:val="NoSpacing"/>
            </w:pPr>
            <w:r>
              <w:t>2 tails</w:t>
            </w:r>
          </w:p>
        </w:tc>
        <w:tc>
          <w:tcPr>
            <w:tcW w:w="3192" w:type="dxa"/>
          </w:tcPr>
          <w:p w:rsidR="003D0FB8" w:rsidRDefault="003D0FB8" w:rsidP="003D0FB8">
            <w:pPr>
              <w:pStyle w:val="NoSpacing"/>
            </w:pPr>
          </w:p>
          <w:p w:rsidR="003D0FB8" w:rsidRDefault="003D0FB8" w:rsidP="003D0FB8">
            <w:pPr>
              <w:pStyle w:val="NoSpacing"/>
            </w:pPr>
          </w:p>
          <w:p w:rsidR="003D0FB8" w:rsidRDefault="003D0FB8" w:rsidP="003D0FB8">
            <w:pPr>
              <w:pStyle w:val="NoSpacing"/>
            </w:pPr>
          </w:p>
          <w:p w:rsidR="003D0FB8" w:rsidRDefault="003D0FB8" w:rsidP="003D0FB8">
            <w:pPr>
              <w:pStyle w:val="NoSpacing"/>
            </w:pPr>
          </w:p>
          <w:p w:rsidR="003D0FB8" w:rsidRDefault="003D0FB8" w:rsidP="003D0FB8">
            <w:pPr>
              <w:pStyle w:val="NoSpacing"/>
            </w:pPr>
          </w:p>
        </w:tc>
        <w:tc>
          <w:tcPr>
            <w:tcW w:w="3192" w:type="dxa"/>
          </w:tcPr>
          <w:p w:rsidR="003D0FB8" w:rsidRDefault="003D0FB8" w:rsidP="003D0FB8">
            <w:pPr>
              <w:pStyle w:val="NoSpacing"/>
            </w:pPr>
          </w:p>
        </w:tc>
      </w:tr>
    </w:tbl>
    <w:p w:rsidR="00FF4668" w:rsidRDefault="003D0FB8" w:rsidP="003D0FB8">
      <w:pPr>
        <w:pStyle w:val="NoSpacing"/>
        <w:ind w:left="720"/>
      </w:pPr>
      <w:r>
        <w:lastRenderedPageBreak/>
        <w:t xml:space="preserve">3.  </w:t>
      </w:r>
      <w:r w:rsidR="00FF4668">
        <w:t>Describe how dominant and recessive genes function.</w:t>
      </w:r>
    </w:p>
    <w:p w:rsidR="00FF4668" w:rsidRDefault="00FF4668" w:rsidP="003D0FB8">
      <w:pPr>
        <w:pStyle w:val="NoSpacing"/>
        <w:ind w:left="720"/>
      </w:pPr>
    </w:p>
    <w:p w:rsidR="00FF4668" w:rsidRDefault="00FF4668" w:rsidP="003D0FB8">
      <w:pPr>
        <w:pStyle w:val="NoSpacing"/>
        <w:ind w:left="720"/>
      </w:pPr>
    </w:p>
    <w:p w:rsidR="00FF4668" w:rsidRDefault="00FF4668" w:rsidP="003D0FB8">
      <w:pPr>
        <w:pStyle w:val="NoSpacing"/>
        <w:ind w:left="720"/>
      </w:pPr>
    </w:p>
    <w:p w:rsidR="00FF4668" w:rsidRDefault="00FF4668" w:rsidP="003D0FB8">
      <w:pPr>
        <w:pStyle w:val="NoSpacing"/>
        <w:ind w:left="720"/>
      </w:pPr>
    </w:p>
    <w:p w:rsidR="003D0FB8" w:rsidRDefault="00FF4668" w:rsidP="003D0FB8">
      <w:pPr>
        <w:pStyle w:val="NoSpacing"/>
        <w:ind w:left="720"/>
      </w:pPr>
      <w:r>
        <w:t xml:space="preserve">4.   </w:t>
      </w:r>
      <w:r w:rsidR="003D0FB8">
        <w:t xml:space="preserve">Assume you have a cow that is black with genotype BB. She is mated to a white male, genotype bb). Black color is Dominant over white color. </w:t>
      </w:r>
    </w:p>
    <w:p w:rsidR="003D0FB8" w:rsidRDefault="003D0FB8" w:rsidP="003D0FB8">
      <w:pPr>
        <w:pStyle w:val="NoSpacing"/>
        <w:numPr>
          <w:ilvl w:val="0"/>
          <w:numId w:val="13"/>
        </w:numPr>
      </w:pPr>
      <w:r>
        <w:t>What is the genotype of the male? _____________________</w:t>
      </w:r>
    </w:p>
    <w:p w:rsidR="003D0FB8" w:rsidRDefault="003D0FB8" w:rsidP="003D0FB8">
      <w:pPr>
        <w:pStyle w:val="NoSpacing"/>
        <w:numPr>
          <w:ilvl w:val="0"/>
          <w:numId w:val="13"/>
        </w:numPr>
      </w:pPr>
      <w:r>
        <w:t>What is the genotype of the offspring?__________________</w:t>
      </w:r>
    </w:p>
    <w:p w:rsidR="003D0FB8" w:rsidRDefault="003D0FB8" w:rsidP="003D0FB8">
      <w:pPr>
        <w:pStyle w:val="NoSpacing"/>
        <w:ind w:left="720"/>
      </w:pPr>
    </w:p>
    <w:p w:rsidR="00FF4668" w:rsidRDefault="00FF4668" w:rsidP="003D0FB8">
      <w:pPr>
        <w:pStyle w:val="NoSpacing"/>
        <w:ind w:left="720"/>
      </w:pPr>
    </w:p>
    <w:p w:rsidR="00D130DF" w:rsidRDefault="00D130DF" w:rsidP="003D0FB8">
      <w:pPr>
        <w:pStyle w:val="NoSpacing"/>
        <w:ind w:left="720"/>
      </w:pPr>
    </w:p>
    <w:p w:rsidR="00FF4668" w:rsidRDefault="00FF4668" w:rsidP="003D0FB8">
      <w:pPr>
        <w:pStyle w:val="NoSpacing"/>
        <w:ind w:left="720"/>
      </w:pPr>
    </w:p>
    <w:p w:rsidR="003D0FB8" w:rsidRDefault="003D0FB8" w:rsidP="003D0FB8">
      <w:pPr>
        <w:pStyle w:val="NoSpacing"/>
        <w:ind w:left="720"/>
      </w:pPr>
    </w:p>
    <w:p w:rsidR="00D130DF" w:rsidRDefault="00D130DF" w:rsidP="003D0FB8">
      <w:pPr>
        <w:pStyle w:val="NoSpacing"/>
        <w:ind w:left="720"/>
      </w:pPr>
    </w:p>
    <w:p w:rsidR="00D130DF" w:rsidRDefault="00D130DF" w:rsidP="003D0FB8">
      <w:pPr>
        <w:pStyle w:val="NoSpacing"/>
        <w:ind w:left="720"/>
      </w:pPr>
    </w:p>
    <w:p w:rsidR="003D0FB8" w:rsidRDefault="003D0FB8" w:rsidP="003D0FB8">
      <w:pPr>
        <w:pStyle w:val="NoSpacing"/>
        <w:ind w:left="720"/>
      </w:pPr>
    </w:p>
    <w:p w:rsidR="003D0FB8" w:rsidRDefault="003D0FB8" w:rsidP="003D0FB8">
      <w:pPr>
        <w:pStyle w:val="NoSpacing"/>
        <w:numPr>
          <w:ilvl w:val="0"/>
          <w:numId w:val="13"/>
        </w:numPr>
      </w:pPr>
      <w:r>
        <w:t>What are the possible phenotypes of the offspring?_________________</w:t>
      </w:r>
    </w:p>
    <w:p w:rsidR="003D0FB8" w:rsidRDefault="003D0FB8" w:rsidP="003D0FB8">
      <w:pPr>
        <w:pStyle w:val="NoSpacing"/>
        <w:numPr>
          <w:ilvl w:val="0"/>
          <w:numId w:val="13"/>
        </w:numPr>
      </w:pPr>
      <w:r>
        <w:t>What would you expect the ratio of different genotypes to be? _______________</w:t>
      </w:r>
    </w:p>
    <w:p w:rsidR="003D0FB8" w:rsidRDefault="003D0FB8" w:rsidP="003D0FB8">
      <w:pPr>
        <w:pStyle w:val="NoSpacing"/>
        <w:numPr>
          <w:ilvl w:val="0"/>
          <w:numId w:val="13"/>
        </w:numPr>
      </w:pPr>
      <w:r>
        <w:t>What would you expect the ratio of the different phenotypes to be? ____________</w:t>
      </w:r>
    </w:p>
    <w:p w:rsidR="00D130DF" w:rsidRDefault="00D130DF" w:rsidP="00D130DF">
      <w:pPr>
        <w:pStyle w:val="NoSpacing"/>
        <w:ind w:left="1800"/>
      </w:pPr>
    </w:p>
    <w:p w:rsidR="002F44E6" w:rsidRDefault="002F44E6" w:rsidP="00E8461C">
      <w:pPr>
        <w:pStyle w:val="NoSpacing"/>
      </w:pPr>
    </w:p>
    <w:p w:rsidR="00E8461C" w:rsidRDefault="00FF4668" w:rsidP="003D0FB8">
      <w:pPr>
        <w:pStyle w:val="NoSpacing"/>
        <w:ind w:left="720"/>
        <w:rPr>
          <w:noProof/>
        </w:rPr>
      </w:pPr>
      <w:r>
        <w:rPr>
          <w:noProof/>
        </w:rPr>
        <w:t>5.</w:t>
      </w:r>
      <w:r w:rsidR="003D0FB8">
        <w:rPr>
          <w:noProof/>
        </w:rPr>
        <w:t xml:space="preserve">  Assume you have a horned Hereford bull, with genotype pp. He is mated to a polled Hereford female that is polled (no horns), with genotype Pp. Polled is dominant and horned is recessive.</w:t>
      </w:r>
    </w:p>
    <w:p w:rsidR="003D0FB8" w:rsidRDefault="003D0FB8" w:rsidP="003D0FB8">
      <w:pPr>
        <w:pStyle w:val="NoSpacing"/>
        <w:numPr>
          <w:ilvl w:val="0"/>
          <w:numId w:val="14"/>
        </w:numPr>
      </w:pPr>
      <w:r>
        <w:t>What is the genotype of the male? _____________________</w:t>
      </w:r>
    </w:p>
    <w:p w:rsidR="003D0FB8" w:rsidRDefault="003D0FB8" w:rsidP="003D0FB8">
      <w:pPr>
        <w:pStyle w:val="NoSpacing"/>
        <w:numPr>
          <w:ilvl w:val="0"/>
          <w:numId w:val="14"/>
        </w:numPr>
      </w:pPr>
      <w:r>
        <w:t>What is the genotype of the offspring?__________________</w:t>
      </w:r>
    </w:p>
    <w:p w:rsidR="003D0FB8" w:rsidRDefault="003D0FB8" w:rsidP="003D0FB8">
      <w:pPr>
        <w:pStyle w:val="NoSpacing"/>
        <w:ind w:left="720"/>
      </w:pPr>
    </w:p>
    <w:p w:rsidR="003D0FB8" w:rsidRDefault="003D0FB8" w:rsidP="00FF4668">
      <w:pPr>
        <w:pStyle w:val="NoSpacing"/>
      </w:pPr>
    </w:p>
    <w:p w:rsidR="00FF4668" w:rsidRDefault="00FF4668" w:rsidP="00FF4668">
      <w:pPr>
        <w:pStyle w:val="NoSpacing"/>
      </w:pPr>
    </w:p>
    <w:p w:rsidR="00D130DF" w:rsidRDefault="00D130DF" w:rsidP="00FF4668">
      <w:pPr>
        <w:pStyle w:val="NoSpacing"/>
      </w:pPr>
    </w:p>
    <w:p w:rsidR="00FF4668" w:rsidRDefault="00FF4668" w:rsidP="00FF4668">
      <w:pPr>
        <w:pStyle w:val="NoSpacing"/>
      </w:pPr>
    </w:p>
    <w:p w:rsidR="00FF4668" w:rsidRDefault="00FF4668" w:rsidP="00FF4668">
      <w:pPr>
        <w:pStyle w:val="NoSpacing"/>
      </w:pPr>
    </w:p>
    <w:p w:rsidR="00FF4668" w:rsidRDefault="00FF4668" w:rsidP="00FF4668">
      <w:pPr>
        <w:pStyle w:val="NoSpacing"/>
      </w:pPr>
    </w:p>
    <w:p w:rsidR="003D0FB8" w:rsidRDefault="003D0FB8" w:rsidP="003D0FB8">
      <w:pPr>
        <w:pStyle w:val="NoSpacing"/>
        <w:ind w:left="720"/>
      </w:pPr>
    </w:p>
    <w:p w:rsidR="003D0FB8" w:rsidRDefault="003D0FB8" w:rsidP="003D0FB8">
      <w:pPr>
        <w:pStyle w:val="NoSpacing"/>
        <w:ind w:left="720"/>
      </w:pPr>
    </w:p>
    <w:p w:rsidR="003D0FB8" w:rsidRDefault="003D0FB8" w:rsidP="003D0FB8">
      <w:pPr>
        <w:pStyle w:val="NoSpacing"/>
        <w:numPr>
          <w:ilvl w:val="0"/>
          <w:numId w:val="14"/>
        </w:numPr>
      </w:pPr>
      <w:r>
        <w:t>What are the possible phenotypes of the offspring? _________________</w:t>
      </w:r>
    </w:p>
    <w:p w:rsidR="003D0FB8" w:rsidRDefault="003D0FB8" w:rsidP="003D0FB8">
      <w:pPr>
        <w:pStyle w:val="NoSpacing"/>
        <w:numPr>
          <w:ilvl w:val="0"/>
          <w:numId w:val="14"/>
        </w:numPr>
      </w:pPr>
      <w:r>
        <w:t>What would you expect the ratio of different genotypes to be? _______________</w:t>
      </w:r>
    </w:p>
    <w:p w:rsidR="003D0FB8" w:rsidRDefault="003D0FB8" w:rsidP="008C66EE">
      <w:pPr>
        <w:pStyle w:val="NoSpacing"/>
        <w:numPr>
          <w:ilvl w:val="0"/>
          <w:numId w:val="14"/>
        </w:numPr>
      </w:pPr>
      <w:r>
        <w:t>What would you expect the ratio of the different phenotypes to be? ____________</w:t>
      </w:r>
    </w:p>
    <w:p w:rsidR="003D0FB8" w:rsidRDefault="003D0FB8" w:rsidP="008C66EE">
      <w:pPr>
        <w:rPr>
          <w:noProof/>
        </w:rPr>
      </w:pPr>
    </w:p>
    <w:p w:rsidR="003D0FB8" w:rsidRDefault="003D0FB8" w:rsidP="008C66EE">
      <w:pPr>
        <w:rPr>
          <w:noProof/>
        </w:rPr>
      </w:pPr>
    </w:p>
    <w:p w:rsidR="006256A4" w:rsidRDefault="002B7888" w:rsidP="006256A4">
      <w:pPr>
        <w:rPr>
          <w:b/>
        </w:rPr>
      </w:pPr>
      <w:r>
        <w:rPr>
          <w:b/>
        </w:rPr>
        <w:br/>
      </w:r>
    </w:p>
    <w:sectPr w:rsidR="006256A4" w:rsidSect="00D524C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E3" w:rsidRDefault="00EB28E3" w:rsidP="008932A9">
      <w:pPr>
        <w:spacing w:after="0" w:line="240" w:lineRule="auto"/>
      </w:pPr>
      <w:r>
        <w:separator/>
      </w:r>
    </w:p>
  </w:endnote>
  <w:endnote w:type="continuationSeparator" w:id="0">
    <w:p w:rsidR="00EB28E3" w:rsidRDefault="00EB28E3" w:rsidP="008932A9">
      <w:pPr>
        <w:spacing w:after="0" w:line="240" w:lineRule="auto"/>
      </w:pPr>
      <w:r>
        <w:continuationSeparator/>
      </w:r>
    </w:p>
  </w:endnote>
  <w:endnote w:id="1">
    <w:p w:rsidR="002F44E6" w:rsidRDefault="002F44E6">
      <w:pPr>
        <w:pStyle w:val="EndnoteText"/>
      </w:pPr>
      <w:r>
        <w:rPr>
          <w:rStyle w:val="EndnoteReference"/>
        </w:rPr>
        <w:endnoteRef/>
      </w:r>
      <w:r>
        <w:t xml:space="preserve"> </w:t>
      </w:r>
      <w:r w:rsidR="003D0FB8">
        <w:t>Goehring, JessaLee</w:t>
      </w:r>
      <w:r>
        <w:t xml:space="preserve"> (2008).</w:t>
      </w:r>
      <w:r w:rsidR="003D0FB8">
        <w:t>Chance, Independent Assortment, and Predictable Results</w:t>
      </w:r>
      <w:r>
        <w:t xml:space="preserve">. </w:t>
      </w:r>
      <w:r w:rsidR="003D0FB8">
        <w:rPr>
          <w:i/>
          <w:iCs/>
        </w:rPr>
        <w:t xml:space="preserve">Lodi High School </w:t>
      </w:r>
      <w:r>
        <w:rPr>
          <w:i/>
          <w:iCs/>
        </w:rPr>
        <w:t>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B7888">
      <w:tc>
        <w:tcPr>
          <w:tcW w:w="918" w:type="dxa"/>
        </w:tcPr>
        <w:p w:rsidR="002B7888" w:rsidRDefault="002937D6">
          <w:pPr>
            <w:pStyle w:val="Footer"/>
            <w:jc w:val="right"/>
            <w:rPr>
              <w:b/>
              <w:color w:val="4F81BD" w:themeColor="accent1"/>
              <w:sz w:val="32"/>
              <w:szCs w:val="32"/>
            </w:rPr>
          </w:pPr>
          <w:fldSimple w:instr=" PAGE   \* MERGEFORMAT ">
            <w:r w:rsidR="00495C99" w:rsidRPr="00495C99">
              <w:rPr>
                <w:b/>
                <w:noProof/>
                <w:color w:val="4F81BD" w:themeColor="accent1"/>
                <w:sz w:val="32"/>
                <w:szCs w:val="32"/>
              </w:rPr>
              <w:t>1</w:t>
            </w:r>
          </w:fldSimple>
        </w:p>
      </w:tc>
      <w:tc>
        <w:tcPr>
          <w:tcW w:w="7938" w:type="dxa"/>
        </w:tcPr>
        <w:p w:rsidR="002B7888" w:rsidRPr="002B7888" w:rsidRDefault="002B7888" w:rsidP="002B7888">
          <w:pPr>
            <w:pStyle w:val="Footer"/>
            <w:jc w:val="right"/>
            <w:rPr>
              <w:b/>
              <w:sz w:val="32"/>
              <w:szCs w:val="32"/>
            </w:rPr>
          </w:pPr>
          <w:r>
            <w:rPr>
              <w:b/>
              <w:sz w:val="32"/>
              <w:szCs w:val="32"/>
            </w:rPr>
            <w:t>LAB B-14</w:t>
          </w:r>
        </w:p>
      </w:tc>
    </w:tr>
  </w:tbl>
  <w:p w:rsidR="002B7888" w:rsidRDefault="002B7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E3" w:rsidRDefault="00EB28E3" w:rsidP="008932A9">
      <w:pPr>
        <w:spacing w:after="0" w:line="240" w:lineRule="auto"/>
      </w:pPr>
      <w:r>
        <w:separator/>
      </w:r>
    </w:p>
  </w:footnote>
  <w:footnote w:type="continuationSeparator" w:id="0">
    <w:p w:rsidR="00EB28E3" w:rsidRDefault="00EB28E3"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1pt;height:2.1pt;visibility:visible;mso-wrap-style:square" o:bullet="t">
        <v:imagedata r:id="rId1" o:title=""/>
      </v:shape>
    </w:pict>
  </w:numPicBullet>
  <w:abstractNum w:abstractNumId="0">
    <w:nsid w:val="13C47A72"/>
    <w:multiLevelType w:val="hybridMultilevel"/>
    <w:tmpl w:val="66F8C1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2F68E5"/>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E765AE"/>
    <w:multiLevelType w:val="hybridMultilevel"/>
    <w:tmpl w:val="1E12E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4">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8514E"/>
    <w:multiLevelType w:val="hybridMultilevel"/>
    <w:tmpl w:val="AD2C20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A487E79"/>
    <w:multiLevelType w:val="hybridMultilevel"/>
    <w:tmpl w:val="5406E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6D5702"/>
    <w:multiLevelType w:val="hybridMultilevel"/>
    <w:tmpl w:val="60FE5176"/>
    <w:lvl w:ilvl="0" w:tplc="74B82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1313E9"/>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7"/>
  </w:num>
  <w:num w:numId="5">
    <w:abstractNumId w:val="6"/>
  </w:num>
  <w:num w:numId="6">
    <w:abstractNumId w:val="3"/>
  </w:num>
  <w:num w:numId="7">
    <w:abstractNumId w:val="12"/>
  </w:num>
  <w:num w:numId="8">
    <w:abstractNumId w:val="0"/>
  </w:num>
  <w:num w:numId="9">
    <w:abstractNumId w:val="10"/>
  </w:num>
  <w:num w:numId="10">
    <w:abstractNumId w:val="8"/>
  </w:num>
  <w:num w:numId="11">
    <w:abstractNumId w:val="2"/>
  </w:num>
  <w:num w:numId="12">
    <w:abstractNumId w:val="9"/>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A5627"/>
    <w:rsid w:val="002076EC"/>
    <w:rsid w:val="00211CC3"/>
    <w:rsid w:val="002834F4"/>
    <w:rsid w:val="002937D6"/>
    <w:rsid w:val="002942B3"/>
    <w:rsid w:val="002B7888"/>
    <w:rsid w:val="002F44E6"/>
    <w:rsid w:val="00371401"/>
    <w:rsid w:val="00385F29"/>
    <w:rsid w:val="003D0FB8"/>
    <w:rsid w:val="00495C99"/>
    <w:rsid w:val="004C71D7"/>
    <w:rsid w:val="00516E4B"/>
    <w:rsid w:val="005C0903"/>
    <w:rsid w:val="005D5F23"/>
    <w:rsid w:val="005D764F"/>
    <w:rsid w:val="006207EB"/>
    <w:rsid w:val="006256A4"/>
    <w:rsid w:val="006874CE"/>
    <w:rsid w:val="00751D3F"/>
    <w:rsid w:val="00844FF6"/>
    <w:rsid w:val="008932A9"/>
    <w:rsid w:val="008C66EE"/>
    <w:rsid w:val="008D39E2"/>
    <w:rsid w:val="00936A63"/>
    <w:rsid w:val="009F6AD6"/>
    <w:rsid w:val="00A408C6"/>
    <w:rsid w:val="00A80341"/>
    <w:rsid w:val="00A8389B"/>
    <w:rsid w:val="00AB06B8"/>
    <w:rsid w:val="00B01776"/>
    <w:rsid w:val="00B46CBA"/>
    <w:rsid w:val="00B57ED4"/>
    <w:rsid w:val="00C87C30"/>
    <w:rsid w:val="00CA0C25"/>
    <w:rsid w:val="00CA7ABB"/>
    <w:rsid w:val="00CD3979"/>
    <w:rsid w:val="00D130DF"/>
    <w:rsid w:val="00D515F7"/>
    <w:rsid w:val="00D524C2"/>
    <w:rsid w:val="00DD613D"/>
    <w:rsid w:val="00E8461C"/>
    <w:rsid w:val="00EB28E3"/>
    <w:rsid w:val="00F04C73"/>
    <w:rsid w:val="00F12CEC"/>
    <w:rsid w:val="00F37FBD"/>
    <w:rsid w:val="00FC0FAE"/>
    <w:rsid w:val="00FF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table" w:styleId="TableGrid">
    <w:name w:val="Table Grid"/>
    <w:basedOn w:val="TableNormal"/>
    <w:uiPriority w:val="59"/>
    <w:rsid w:val="003D0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78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888"/>
  </w:style>
  <w:style w:type="paragraph" w:styleId="Footer">
    <w:name w:val="footer"/>
    <w:basedOn w:val="Normal"/>
    <w:link w:val="FooterChar"/>
    <w:uiPriority w:val="99"/>
    <w:unhideWhenUsed/>
    <w:rsid w:val="002B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88"/>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7.1 and D 5.4.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67399D00-FC79-49DF-9F53-E1D2FD3174D7}">
      <dgm:prSet phldrT="[Text]" custT="1"/>
      <dgm:spPr/>
      <dgm:t>
        <a:bodyPr/>
        <a:lstStyle/>
        <a:p>
          <a:r>
            <a:rPr lang="en-US" sz="800"/>
            <a:t>(Foundation) 1.1 Mathematics, Specific Applications of Probability and Statistics: (8.0). </a:t>
          </a:r>
        </a:p>
      </dgm:t>
    </dgm:pt>
    <dgm:pt modelId="{C5AB682F-4141-4C8D-8DDA-D01F58C412F0}" type="parTrans" cxnId="{E6F07257-02D5-4715-A786-E52A092F1CBA}">
      <dgm:prSet/>
      <dgm:spPr/>
    </dgm:pt>
    <dgm:pt modelId="{E1500B86-FE00-4E6E-B6B6-1408543CCAF5}" type="sibTrans" cxnId="{E6F07257-02D5-4715-A786-E52A092F1CBA}">
      <dgm:prSet/>
      <dgm:spPr/>
    </dgm:pt>
    <dgm:pt modelId="{23FED954-9F4C-4933-9A5C-F28B3E050EC8}">
      <dgm:prSet phldrT="[Text]" custT="1"/>
      <dgm:spPr/>
      <dgm:t>
        <a:bodyPr/>
        <a:lstStyle/>
        <a:p>
          <a:r>
            <a:rPr lang="en-US" sz="800"/>
            <a:t>(Foundation) 1.1 Mathematics, Specific Applications of Algebra I: (10.0), (13.0), and (15.0).</a:t>
          </a:r>
        </a:p>
      </dgm:t>
    </dgm:pt>
    <dgm:pt modelId="{8F6F2938-F2FC-4E29-BC7F-59900730C1A5}" type="parTrans" cxnId="{6051D3D9-4C79-4BA4-9721-09358BDEC053}">
      <dgm:prSet/>
      <dgm:spPr/>
    </dgm:pt>
    <dgm:pt modelId="{5701DC92-61A3-4EFA-BEC7-A6184F1CEF40}" type="sibTrans" cxnId="{6051D3D9-4C79-4BA4-9721-09358BDEC05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1CEF5483-7D8F-45D0-BF16-65F4A5966049}" type="presOf" srcId="{ED35E908-99EA-4021-B7AA-FFFF751752DA}" destId="{287B5900-FDF9-4D22-B246-5318F5951704}" srcOrd="0" destOrd="0" presId="urn:microsoft.com/office/officeart/2005/8/layout/vList5"/>
    <dgm:cxn modelId="{0AE2ECA3-5B95-42D3-BD2C-2653D770162C}" type="presOf" srcId="{23FED954-9F4C-4933-9A5C-F28B3E050EC8}" destId="{D85A961A-C185-4492-A3AB-0E0AC3BBFA0A}" srcOrd="0" destOrd="2"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B8013136-5A66-4483-A54F-5D93DECBA114}"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6051D3D9-4C79-4BA4-9721-09358BDEC053}" srcId="{ED35E908-99EA-4021-B7AA-FFFF751752DA}" destId="{23FED954-9F4C-4933-9A5C-F28B3E050EC8}" srcOrd="2" destOrd="0" parTransId="{8F6F2938-F2FC-4E29-BC7F-59900730C1A5}" sibTransId="{5701DC92-61A3-4EFA-BEC7-A6184F1CEF40}"/>
    <dgm:cxn modelId="{A27655CE-F982-4C3C-9C0A-F15321783F0B}" type="presOf" srcId="{67399D00-FC79-49DF-9F53-E1D2FD3174D7}" destId="{D85A961A-C185-4492-A3AB-0E0AC3BBFA0A}" srcOrd="0" destOrd="1" presId="urn:microsoft.com/office/officeart/2005/8/layout/vList5"/>
    <dgm:cxn modelId="{E6F07257-02D5-4715-A786-E52A092F1CBA}" srcId="{ED35E908-99EA-4021-B7AA-FFFF751752DA}" destId="{67399D00-FC79-49DF-9F53-E1D2FD3174D7}" srcOrd="1" destOrd="0" parTransId="{C5AB682F-4141-4C8D-8DDA-D01F58C412F0}" sibTransId="{E1500B86-FE00-4E6E-B6B6-1408543CCAF5}"/>
    <dgm:cxn modelId="{5E48F915-8848-421D-A453-BBE5D94E5DC0}" type="presOf" srcId="{3EE877E5-497D-48F8-B93E-6023B73C0C2D}" destId="{D85A961A-C185-4492-A3AB-0E0AC3BBFA0A}" srcOrd="0" destOrd="0" presId="urn:microsoft.com/office/officeart/2005/8/layout/vList5"/>
    <dgm:cxn modelId="{53990FAB-C473-410A-B25D-6F106516A5C5}" type="presParOf" srcId="{A4D15F51-D5B8-4FEF-AC1F-DDC6C711288A}" destId="{14F679C8-DA1F-4869-9C94-982F261574D1}" srcOrd="0" destOrd="0" presId="urn:microsoft.com/office/officeart/2005/8/layout/vList5"/>
    <dgm:cxn modelId="{A8C4F519-CC05-4B09-B02F-EAC9545D0063}" type="presParOf" srcId="{14F679C8-DA1F-4869-9C94-982F261574D1}" destId="{287B5900-FDF9-4D22-B246-5318F5951704}" srcOrd="0" destOrd="0" presId="urn:microsoft.com/office/officeart/2005/8/layout/vList5"/>
    <dgm:cxn modelId="{BF92987E-710D-4607-8574-DADEDAB45313}"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2.c.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44A8B173-FD10-4E3E-ACAD-E98824E91872}"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6B1B71C4-AF41-410C-AAB2-D3821DECAA33}"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09CD8C46-CBBA-43B1-8D91-4A160A856C90}" type="presOf" srcId="{3EE877E5-497D-48F8-B93E-6023B73C0C2D}" destId="{D85A961A-C185-4492-A3AB-0E0AC3BBFA0A}" srcOrd="0" destOrd="0" presId="urn:microsoft.com/office/officeart/2005/8/layout/vList5"/>
    <dgm:cxn modelId="{E7480287-15F2-479B-BCE8-004A3A5C83A8}" type="presParOf" srcId="{A4D15F51-D5B8-4FEF-AC1F-DDC6C711288A}" destId="{14F679C8-DA1F-4869-9C94-982F261574D1}" srcOrd="0" destOrd="0" presId="urn:microsoft.com/office/officeart/2005/8/layout/vList5"/>
    <dgm:cxn modelId="{E60832EA-6AB2-460E-B528-0F2B817013E3}" type="presParOf" srcId="{14F679C8-DA1F-4869-9C94-982F261574D1}" destId="{287B5900-FDF9-4D22-B246-5318F5951704}" srcOrd="0" destOrd="0" presId="urn:microsoft.com/office/officeart/2005/8/layout/vList5"/>
    <dgm:cxn modelId="{A4AF4F07-AAA7-4D72-A852-A9EFFA128C51}"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AD14-1F19-43E8-A883-CE942EE8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2009-08-06T18:23:00Z</dcterms:created>
  <dcterms:modified xsi:type="dcterms:W3CDTF">2009-09-23T21:58:00Z</dcterms:modified>
</cp:coreProperties>
</file>