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2E" w:rsidRDefault="00790225" w:rsidP="006C152E">
      <w:pPr>
        <w:jc w:val="right"/>
      </w:pPr>
      <w:r>
        <w:rPr>
          <w:noProof/>
        </w:rPr>
        <w:drawing>
          <wp:anchor distT="0" distB="0" distL="114300" distR="114300" simplePos="0" relativeHeight="251671552" behindDoc="1" locked="0" layoutInCell="1" allowOverlap="1">
            <wp:simplePos x="0" y="0"/>
            <wp:positionH relativeFrom="column">
              <wp:posOffset>-165735</wp:posOffset>
            </wp:positionH>
            <wp:positionV relativeFrom="paragraph">
              <wp:posOffset>111125</wp:posOffset>
            </wp:positionV>
            <wp:extent cx="6191885" cy="544830"/>
            <wp:effectExtent l="19050" t="0" r="18415" b="7620"/>
            <wp:wrapTight wrapText="bothSides">
              <wp:wrapPolygon edited="0">
                <wp:start x="0" y="1510"/>
                <wp:lineTo x="-66" y="19636"/>
                <wp:lineTo x="665" y="21902"/>
                <wp:lineTo x="2392" y="21902"/>
                <wp:lineTo x="21598" y="21902"/>
                <wp:lineTo x="21664" y="21902"/>
                <wp:lineTo x="21664" y="1510"/>
                <wp:lineTo x="2525" y="1510"/>
                <wp:lineTo x="0" y="1510"/>
              </wp:wrapPolygon>
            </wp:wrapTight>
            <wp:docPr id="16"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Pr>
          <w:noProof/>
        </w:rPr>
        <w:drawing>
          <wp:anchor distT="0" distB="0" distL="114300" distR="114300" simplePos="0" relativeHeight="251669504" behindDoc="1" locked="0" layoutInCell="1" allowOverlap="1">
            <wp:simplePos x="0" y="0"/>
            <wp:positionH relativeFrom="column">
              <wp:posOffset>-163195</wp:posOffset>
            </wp:positionH>
            <wp:positionV relativeFrom="paragraph">
              <wp:posOffset>-434340</wp:posOffset>
            </wp:positionV>
            <wp:extent cx="6188075" cy="544830"/>
            <wp:effectExtent l="19050" t="0" r="22225" b="0"/>
            <wp:wrapTight wrapText="bothSides">
              <wp:wrapPolygon edited="0">
                <wp:start x="0" y="1510"/>
                <wp:lineTo x="-66" y="19636"/>
                <wp:lineTo x="266" y="20392"/>
                <wp:lineTo x="2394" y="20392"/>
                <wp:lineTo x="21678" y="20392"/>
                <wp:lineTo x="21678" y="3021"/>
                <wp:lineTo x="21611" y="1510"/>
                <wp:lineTo x="0" y="1510"/>
              </wp:wrapPolygon>
            </wp:wrapTight>
            <wp:docPr id="1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6C152E">
        <w:t>Name___________________</w:t>
      </w:r>
    </w:p>
    <w:p w:rsidR="006C152E" w:rsidRDefault="006C152E" w:rsidP="006C152E">
      <w:pPr>
        <w:jc w:val="right"/>
      </w:pPr>
      <w:r>
        <w:t>Date____________________</w:t>
      </w:r>
    </w:p>
    <w:p w:rsidR="006C152E" w:rsidRDefault="009A6640" w:rsidP="00790225">
      <w:pPr>
        <w:pStyle w:val="Heading1"/>
        <w:jc w:val="center"/>
      </w:pPr>
      <w:r>
        <w:t>Gum Drop DNA</w:t>
      </w:r>
    </w:p>
    <w:p w:rsidR="006C152E" w:rsidRPr="005D1100" w:rsidRDefault="006C152E" w:rsidP="006C152E">
      <w:pPr>
        <w:pStyle w:val="NoSpacing"/>
        <w:rPr>
          <w:b/>
        </w:rPr>
      </w:pPr>
      <w:r>
        <w:rPr>
          <w:b/>
        </w:rPr>
        <w:t>Purpose</w:t>
      </w:r>
    </w:p>
    <w:p w:rsidR="006C152E" w:rsidRDefault="006C152E" w:rsidP="006C152E">
      <w:pPr>
        <w:pStyle w:val="NoSpacing"/>
      </w:pPr>
      <w:r>
        <w:t>The purpose of this exercise is to</w:t>
      </w:r>
      <w:r w:rsidR="009A6640">
        <w:t xml:space="preserve"> re-create the structure of a DNA molecule using candy</w:t>
      </w:r>
      <w:r>
        <w:t xml:space="preserve">. </w:t>
      </w:r>
      <w:r w:rsidR="00531EC1">
        <w:rPr>
          <w:rStyle w:val="EndnoteReference"/>
        </w:rPr>
        <w:endnoteReference w:id="1"/>
      </w:r>
    </w:p>
    <w:p w:rsidR="006C152E" w:rsidRDefault="006C152E" w:rsidP="006C152E">
      <w:pPr>
        <w:pStyle w:val="NoSpacing"/>
      </w:pPr>
    </w:p>
    <w:p w:rsidR="006C152E" w:rsidRDefault="006C152E" w:rsidP="006C152E">
      <w:pPr>
        <w:pStyle w:val="NoSpacing"/>
        <w:rPr>
          <w:b/>
        </w:rPr>
      </w:pPr>
      <w:r>
        <w:rPr>
          <w:b/>
        </w:rPr>
        <w:t>Procedure</w:t>
      </w:r>
    </w:p>
    <w:p w:rsidR="006C152E" w:rsidRDefault="006C152E" w:rsidP="006C152E">
      <w:pPr>
        <w:pStyle w:val="NoSpacing"/>
        <w:rPr>
          <w:b/>
        </w:rPr>
      </w:pPr>
      <w:r>
        <w:rPr>
          <w:b/>
        </w:rPr>
        <w:t xml:space="preserve">  Materials:</w:t>
      </w:r>
    </w:p>
    <w:p w:rsidR="009A6640" w:rsidRDefault="009A6640" w:rsidP="009A6640">
      <w:pPr>
        <w:pStyle w:val="NoSpacing"/>
        <w:numPr>
          <w:ilvl w:val="0"/>
          <w:numId w:val="5"/>
        </w:numPr>
      </w:pPr>
      <w:r>
        <w:t>Toothpicks</w:t>
      </w:r>
    </w:p>
    <w:p w:rsidR="009A6640" w:rsidRDefault="009A6640" w:rsidP="009A6640">
      <w:pPr>
        <w:pStyle w:val="NoSpacing"/>
        <w:numPr>
          <w:ilvl w:val="0"/>
          <w:numId w:val="5"/>
        </w:numPr>
      </w:pPr>
      <w:r>
        <w:t>Pipe cleaners</w:t>
      </w:r>
    </w:p>
    <w:p w:rsidR="009A6640" w:rsidRDefault="009A6640" w:rsidP="009A6640">
      <w:pPr>
        <w:pStyle w:val="NoSpacing"/>
        <w:numPr>
          <w:ilvl w:val="0"/>
          <w:numId w:val="5"/>
        </w:numPr>
      </w:pPr>
      <w:r>
        <w:t>Red &amp; black licorice</w:t>
      </w:r>
    </w:p>
    <w:p w:rsidR="009A6640" w:rsidRDefault="009A6640" w:rsidP="006C152E">
      <w:pPr>
        <w:pStyle w:val="NoSpacing"/>
        <w:numPr>
          <w:ilvl w:val="0"/>
          <w:numId w:val="5"/>
        </w:numPr>
      </w:pPr>
      <w:r>
        <w:t>Gumdrops</w:t>
      </w:r>
    </w:p>
    <w:p w:rsidR="009A6640" w:rsidRDefault="009A6640" w:rsidP="006C152E">
      <w:pPr>
        <w:pStyle w:val="NoSpacing"/>
        <w:numPr>
          <w:ilvl w:val="0"/>
          <w:numId w:val="5"/>
        </w:numPr>
      </w:pPr>
      <w:r>
        <w:t>Ruler</w:t>
      </w:r>
    </w:p>
    <w:p w:rsidR="009A6640" w:rsidRDefault="009A6640" w:rsidP="009A6640">
      <w:pPr>
        <w:pStyle w:val="NoSpacing"/>
        <w:ind w:left="720"/>
      </w:pPr>
    </w:p>
    <w:p w:rsidR="009A6640" w:rsidRPr="009A6640" w:rsidRDefault="006C152E" w:rsidP="009A6640">
      <w:pPr>
        <w:pStyle w:val="NoSpacing"/>
        <w:rPr>
          <w:b/>
        </w:rPr>
      </w:pPr>
      <w:r>
        <w:rPr>
          <w:b/>
        </w:rPr>
        <w:t>Sequence of Steps</w:t>
      </w:r>
    </w:p>
    <w:p w:rsidR="009A6640" w:rsidRPr="009A6640" w:rsidRDefault="009A6640" w:rsidP="009A6640">
      <w:pPr>
        <w:pStyle w:val="NoSpacing"/>
        <w:numPr>
          <w:ilvl w:val="0"/>
          <w:numId w:val="9"/>
        </w:numPr>
      </w:pPr>
      <w:r w:rsidRPr="009A6640">
        <w:t>Cut the red licorice into ¾ inch pieces and the black licorice into ½ inch pieces.</w:t>
      </w:r>
    </w:p>
    <w:p w:rsidR="009A6640" w:rsidRPr="009A6640" w:rsidRDefault="009A6640" w:rsidP="009A6640">
      <w:pPr>
        <w:pStyle w:val="NoSpacing"/>
      </w:pPr>
    </w:p>
    <w:p w:rsidR="009A6640" w:rsidRPr="009A6640" w:rsidRDefault="009A6640" w:rsidP="009A6640">
      <w:pPr>
        <w:pStyle w:val="NoSpacing"/>
        <w:numPr>
          <w:ilvl w:val="0"/>
          <w:numId w:val="9"/>
        </w:numPr>
      </w:pPr>
      <w:r w:rsidRPr="009A6640">
        <w:t>Put together two chains using the licorice and pipe cleaners to create the “backbone” of the DNA structure.  The chains should be 12 inches long, alternating red licorice (deoxyribose sugar) and black licorice (phosphate).</w:t>
      </w:r>
    </w:p>
    <w:p w:rsidR="009A6640" w:rsidRPr="009A6640" w:rsidRDefault="009A6640" w:rsidP="009A6640">
      <w:pPr>
        <w:pStyle w:val="NoSpacing"/>
      </w:pPr>
    </w:p>
    <w:p w:rsidR="009A6640" w:rsidRPr="009A6640" w:rsidRDefault="009A6640" w:rsidP="009A6640">
      <w:pPr>
        <w:pStyle w:val="NoSpacing"/>
        <w:numPr>
          <w:ilvl w:val="0"/>
          <w:numId w:val="9"/>
        </w:numPr>
      </w:pPr>
      <w:r w:rsidRPr="009A6640">
        <w:t>Assign a gumdrop color to each of the four nucleotide bases.</w:t>
      </w:r>
    </w:p>
    <w:p w:rsidR="009A6640" w:rsidRPr="009A6640" w:rsidRDefault="009A6640" w:rsidP="009A6640">
      <w:pPr>
        <w:pStyle w:val="NoSpacing"/>
      </w:pPr>
    </w:p>
    <w:p w:rsidR="009A6640" w:rsidRPr="009A6640" w:rsidRDefault="009A6640" w:rsidP="009A6640">
      <w:pPr>
        <w:pStyle w:val="NoSpacing"/>
        <w:numPr>
          <w:ilvl w:val="1"/>
          <w:numId w:val="9"/>
        </w:numPr>
      </w:pPr>
      <w:r w:rsidRPr="009A6640">
        <w:t>Adenine  =  ___________________</w:t>
      </w:r>
    </w:p>
    <w:p w:rsidR="009A6640" w:rsidRPr="009A6640" w:rsidRDefault="009A6640" w:rsidP="009A6640">
      <w:pPr>
        <w:pStyle w:val="NoSpacing"/>
        <w:numPr>
          <w:ilvl w:val="1"/>
          <w:numId w:val="9"/>
        </w:numPr>
      </w:pPr>
      <w:r w:rsidRPr="009A6640">
        <w:t>Thymine  = ___________________</w:t>
      </w:r>
    </w:p>
    <w:p w:rsidR="009A6640" w:rsidRPr="009A6640" w:rsidRDefault="009A6640" w:rsidP="009A6640">
      <w:pPr>
        <w:pStyle w:val="NoSpacing"/>
        <w:numPr>
          <w:ilvl w:val="1"/>
          <w:numId w:val="9"/>
        </w:numPr>
      </w:pPr>
      <w:r w:rsidRPr="009A6640">
        <w:t>Cytosine  = ___________________</w:t>
      </w:r>
    </w:p>
    <w:p w:rsidR="009A6640" w:rsidRPr="009A6640" w:rsidRDefault="009A6640" w:rsidP="009A6640">
      <w:pPr>
        <w:pStyle w:val="NoSpacing"/>
        <w:numPr>
          <w:ilvl w:val="1"/>
          <w:numId w:val="9"/>
        </w:numPr>
      </w:pPr>
      <w:r w:rsidRPr="009A6640">
        <w:t>Guanine  =  ___________________</w:t>
      </w:r>
    </w:p>
    <w:p w:rsidR="009A6640" w:rsidRPr="009A6640" w:rsidRDefault="009A6640" w:rsidP="009A6640">
      <w:pPr>
        <w:pStyle w:val="NoSpacing"/>
      </w:pPr>
    </w:p>
    <w:p w:rsidR="009A6640" w:rsidRPr="009A6640" w:rsidRDefault="009A6640" w:rsidP="009A6640">
      <w:pPr>
        <w:pStyle w:val="NoSpacing"/>
        <w:numPr>
          <w:ilvl w:val="0"/>
          <w:numId w:val="9"/>
        </w:numPr>
      </w:pPr>
      <w:r w:rsidRPr="009A6640">
        <w:t xml:space="preserve">Assemble the DNA molecule by creating the “rungs” of the DNA structure using the gumdrops and toothpicks. These should connect to the deoxyribose sugar molecule (red licorice).  </w:t>
      </w:r>
    </w:p>
    <w:p w:rsidR="009A6640" w:rsidRPr="009A6640" w:rsidRDefault="009A6640" w:rsidP="009A6640">
      <w:pPr>
        <w:pStyle w:val="NoSpacing"/>
      </w:pPr>
    </w:p>
    <w:p w:rsidR="009A6640" w:rsidRPr="009A6640" w:rsidRDefault="009A6640" w:rsidP="009A6640">
      <w:pPr>
        <w:pStyle w:val="NoSpacing"/>
        <w:numPr>
          <w:ilvl w:val="0"/>
          <w:numId w:val="9"/>
        </w:numPr>
      </w:pPr>
      <w:r w:rsidRPr="009A6640">
        <w:t>One side of the DNA molecule model should follow the pattern below:</w:t>
      </w:r>
    </w:p>
    <w:p w:rsidR="009A6640" w:rsidRPr="009A6640" w:rsidRDefault="009A6640" w:rsidP="009A6640">
      <w:pPr>
        <w:pStyle w:val="NoSpacing"/>
        <w:ind w:firstLine="4320"/>
      </w:pPr>
    </w:p>
    <w:p w:rsidR="009A6640" w:rsidRPr="009A6640" w:rsidRDefault="009A6640" w:rsidP="009A6640">
      <w:pPr>
        <w:pStyle w:val="NoSpacing"/>
        <w:ind w:left="720" w:firstLine="360"/>
      </w:pPr>
      <w:r w:rsidRPr="009A6640">
        <w:t>A T G C C A T G</w:t>
      </w:r>
    </w:p>
    <w:p w:rsidR="009A6640" w:rsidRPr="009A6640" w:rsidRDefault="009A6640" w:rsidP="009A6640">
      <w:pPr>
        <w:pStyle w:val="NoSpacing"/>
        <w:ind w:firstLine="3990"/>
      </w:pPr>
    </w:p>
    <w:p w:rsidR="009A6640" w:rsidRPr="009A6640" w:rsidRDefault="009A6640" w:rsidP="009A6640">
      <w:pPr>
        <w:pStyle w:val="NoSpacing"/>
        <w:numPr>
          <w:ilvl w:val="0"/>
          <w:numId w:val="9"/>
        </w:numPr>
      </w:pPr>
      <w:r w:rsidRPr="009A6640">
        <w:t xml:space="preserve">Remember that the complimentary base must occupy the same position on the other side of the DNA chain.  The base pairs should be joined by the toothpicks but not touch. The exposed toothpick represents the hydrogen bonds. </w:t>
      </w:r>
    </w:p>
    <w:p w:rsidR="009A6640" w:rsidRPr="009A6640" w:rsidRDefault="009A6640" w:rsidP="009A6640">
      <w:pPr>
        <w:pStyle w:val="NoSpacing"/>
      </w:pPr>
    </w:p>
    <w:p w:rsidR="009A6640" w:rsidRPr="009A6640" w:rsidRDefault="009A6640" w:rsidP="009A6640">
      <w:pPr>
        <w:pStyle w:val="NoSpacing"/>
      </w:pPr>
    </w:p>
    <w:p w:rsidR="00857D33" w:rsidRDefault="009A6640" w:rsidP="009A6640">
      <w:pPr>
        <w:pStyle w:val="NoSpacing"/>
        <w:numPr>
          <w:ilvl w:val="0"/>
          <w:numId w:val="9"/>
        </w:numPr>
      </w:pPr>
      <w:r w:rsidRPr="009A6640">
        <w:lastRenderedPageBreak/>
        <w:t>After the teacher has checked off your model, disassemble your DNA molecule and clean-up according to teacher’s instructions.</w:t>
      </w:r>
    </w:p>
    <w:p w:rsidR="00DE0726" w:rsidRDefault="00DE0726" w:rsidP="00DE0726">
      <w:pPr>
        <w:pStyle w:val="NoSpacing"/>
        <w:ind w:left="720"/>
      </w:pPr>
      <w:r>
        <w:rPr>
          <w:noProof/>
        </w:rPr>
        <w:drawing>
          <wp:anchor distT="0" distB="0" distL="114300" distR="114300" simplePos="0" relativeHeight="251659264" behindDoc="1" locked="0" layoutInCell="1" allowOverlap="1">
            <wp:simplePos x="0" y="0"/>
            <wp:positionH relativeFrom="column">
              <wp:posOffset>24765</wp:posOffset>
            </wp:positionH>
            <wp:positionV relativeFrom="paragraph">
              <wp:posOffset>116205</wp:posOffset>
            </wp:positionV>
            <wp:extent cx="190500" cy="263525"/>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0500" cy="263525"/>
                    </a:xfrm>
                    <a:prstGeom prst="rect">
                      <a:avLst/>
                    </a:prstGeom>
                    <a:noFill/>
                    <a:ln w="9525">
                      <a:noFill/>
                      <a:miter lim="800000"/>
                      <a:headEnd/>
                      <a:tailEnd/>
                    </a:ln>
                  </pic:spPr>
                </pic:pic>
              </a:graphicData>
            </a:graphic>
          </wp:anchor>
        </w:drawing>
      </w:r>
    </w:p>
    <w:p w:rsidR="00DE0726" w:rsidRPr="009A6640" w:rsidRDefault="00DE0726" w:rsidP="009A6640">
      <w:pPr>
        <w:pStyle w:val="NoSpacing"/>
        <w:numPr>
          <w:ilvl w:val="0"/>
          <w:numId w:val="9"/>
        </w:numPr>
      </w:pPr>
      <w:r>
        <w:t>Complete the review questions below.</w:t>
      </w:r>
    </w:p>
    <w:p w:rsidR="00531EC1" w:rsidRDefault="00531EC1" w:rsidP="006C152E">
      <w:pPr>
        <w:pStyle w:val="NoSpacing"/>
      </w:pPr>
    </w:p>
    <w:p w:rsidR="00FA5056" w:rsidRDefault="00FA5056" w:rsidP="006C152E">
      <w:pPr>
        <w:pStyle w:val="NoSpacing"/>
      </w:pPr>
    </w:p>
    <w:p w:rsidR="006C152E" w:rsidRDefault="00857D33" w:rsidP="006C152E">
      <w:pPr>
        <w:pStyle w:val="NoSpacing"/>
      </w:pPr>
      <w:r>
        <w:rPr>
          <w:noProof/>
        </w:rPr>
        <w:drawing>
          <wp:anchor distT="0" distB="0" distL="114300" distR="114300" simplePos="0" relativeHeight="251661312" behindDoc="1" locked="0" layoutInCell="1" allowOverlap="1">
            <wp:simplePos x="0" y="0"/>
            <wp:positionH relativeFrom="column">
              <wp:posOffset>-163195</wp:posOffset>
            </wp:positionH>
            <wp:positionV relativeFrom="paragraph">
              <wp:posOffset>-205740</wp:posOffset>
            </wp:positionV>
            <wp:extent cx="648970" cy="820420"/>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48970" cy="820420"/>
                    </a:xfrm>
                    <a:prstGeom prst="rect">
                      <a:avLst/>
                    </a:prstGeom>
                    <a:noFill/>
                    <a:ln w="9525">
                      <a:noFill/>
                      <a:miter lim="800000"/>
                      <a:headEnd/>
                      <a:tailEnd/>
                    </a:ln>
                  </pic:spPr>
                </pic:pic>
              </a:graphicData>
            </a:graphic>
          </wp:anchor>
        </w:drawing>
      </w:r>
      <w:r w:rsidR="00C24731">
        <w:rPr>
          <w:noProof/>
        </w:rPr>
        <w:pict>
          <v:shapetype id="_x0000_t32" coordsize="21600,21600" o:spt="32" o:oned="t" path="m,l21600,21600e" filled="f">
            <v:path arrowok="t" fillok="f" o:connecttype="none"/>
            <o:lock v:ext="edit" shapetype="t"/>
          </v:shapetype>
          <v:shape id="_x0000_s1026" type="#_x0000_t32" style="position:absolute;margin-left:36.9pt;margin-top:3.45pt;width:435.7pt;height:0;z-index:251662336;mso-position-horizontal-relative:text;mso-position-vertical-relative:text" o:connectortype="straight">
            <v:stroke dashstyle="1 1" endcap="round"/>
          </v:shape>
        </w:pict>
      </w:r>
    </w:p>
    <w:p w:rsidR="00857D33" w:rsidRDefault="006C152E" w:rsidP="009A6640">
      <w:pPr>
        <w:pStyle w:val="NoSpacing"/>
        <w:ind w:left="1080"/>
      </w:pPr>
      <w:r>
        <w:rPr>
          <w:b/>
        </w:rPr>
        <w:t>Observations</w:t>
      </w:r>
    </w:p>
    <w:p w:rsidR="00531EC1" w:rsidRDefault="00531EC1" w:rsidP="00531EC1">
      <w:pPr>
        <w:pStyle w:val="NoSpacing"/>
        <w:ind w:left="1800"/>
      </w:pPr>
    </w:p>
    <w:p w:rsidR="00531EC1" w:rsidRDefault="00DE0726" w:rsidP="00DE0726">
      <w:pPr>
        <w:pStyle w:val="NoSpacing"/>
        <w:ind w:left="1080"/>
      </w:pPr>
      <w:r>
        <w:t>1. Explain in your own words, using complete sentences, how you assembled your DNA model.</w:t>
      </w:r>
    </w:p>
    <w:p w:rsidR="00DE0726" w:rsidRDefault="00DE0726" w:rsidP="00DE0726">
      <w:pPr>
        <w:pStyle w:val="NoSpacing"/>
      </w:pPr>
    </w:p>
    <w:p w:rsidR="00DE0726" w:rsidRDefault="00DE0726" w:rsidP="00DE0726">
      <w:pPr>
        <w:pStyle w:val="NoSpacing"/>
      </w:pPr>
    </w:p>
    <w:p w:rsidR="00DE0726" w:rsidRDefault="00DE0726" w:rsidP="00DE0726">
      <w:pPr>
        <w:pStyle w:val="NoSpacing"/>
      </w:pPr>
    </w:p>
    <w:p w:rsidR="00DE0726" w:rsidRDefault="00DE0726" w:rsidP="00DE0726">
      <w:pPr>
        <w:pStyle w:val="NoSpacing"/>
      </w:pPr>
    </w:p>
    <w:p w:rsidR="00DE0726" w:rsidRDefault="00DE0726" w:rsidP="00DE0726">
      <w:pPr>
        <w:pStyle w:val="NoSpacing"/>
      </w:pPr>
    </w:p>
    <w:p w:rsidR="00DE0726" w:rsidRDefault="00DE0726" w:rsidP="00DE0726">
      <w:pPr>
        <w:pStyle w:val="NoSpacing"/>
      </w:pPr>
      <w:r>
        <w:t>2.  Where is DNA located? Be specific.</w:t>
      </w:r>
    </w:p>
    <w:p w:rsidR="00DE0726" w:rsidRDefault="00DE0726" w:rsidP="00DE0726">
      <w:pPr>
        <w:pStyle w:val="NoSpacing"/>
      </w:pPr>
    </w:p>
    <w:p w:rsidR="00DE0726" w:rsidRDefault="00DE0726" w:rsidP="00DE0726">
      <w:pPr>
        <w:pStyle w:val="NoSpacing"/>
      </w:pPr>
    </w:p>
    <w:p w:rsidR="00DE0726" w:rsidRDefault="00DE0726" w:rsidP="00DE0726">
      <w:pPr>
        <w:pStyle w:val="NoSpacing"/>
      </w:pPr>
    </w:p>
    <w:p w:rsidR="00DE0726" w:rsidRDefault="00DE0726" w:rsidP="00DE0726">
      <w:pPr>
        <w:pStyle w:val="NoSpacing"/>
      </w:pPr>
    </w:p>
    <w:p w:rsidR="00DE0726" w:rsidRDefault="00DE0726" w:rsidP="00DE0726">
      <w:pPr>
        <w:pStyle w:val="NoSpacing"/>
      </w:pPr>
    </w:p>
    <w:p w:rsidR="00DE0726" w:rsidRDefault="00DE0726" w:rsidP="00DE0726">
      <w:pPr>
        <w:pStyle w:val="NoSpacing"/>
      </w:pPr>
      <w:r>
        <w:t>3.  Why does approximately half of an individual’s DNA sequence come from each parent?</w:t>
      </w:r>
    </w:p>
    <w:p w:rsidR="00DE0726" w:rsidRDefault="00DE0726" w:rsidP="00DE0726">
      <w:pPr>
        <w:pStyle w:val="NoSpacing"/>
      </w:pPr>
    </w:p>
    <w:p w:rsidR="00DE0726" w:rsidRDefault="00DE0726" w:rsidP="00DE0726">
      <w:pPr>
        <w:pStyle w:val="NoSpacing"/>
      </w:pPr>
    </w:p>
    <w:p w:rsidR="00DE0726" w:rsidRDefault="00DE0726" w:rsidP="00DE0726">
      <w:pPr>
        <w:pStyle w:val="NoSpacing"/>
      </w:pPr>
    </w:p>
    <w:p w:rsidR="00DE0726" w:rsidRDefault="00DE0726" w:rsidP="00DE0726">
      <w:pPr>
        <w:pStyle w:val="NoSpacing"/>
      </w:pPr>
    </w:p>
    <w:p w:rsidR="00DE0726" w:rsidRDefault="00DE0726" w:rsidP="00DE0726">
      <w:pPr>
        <w:pStyle w:val="NoSpacing"/>
      </w:pPr>
    </w:p>
    <w:p w:rsidR="00DE0726" w:rsidRDefault="00DE0726" w:rsidP="00DE0726">
      <w:pPr>
        <w:pStyle w:val="NoSpacing"/>
      </w:pPr>
      <w:r>
        <w:t>3. What are the main components of a DNA molecule?</w:t>
      </w:r>
    </w:p>
    <w:p w:rsidR="00DE0726" w:rsidRDefault="00DE0726" w:rsidP="00DE0726">
      <w:pPr>
        <w:pStyle w:val="NoSpacing"/>
      </w:pPr>
    </w:p>
    <w:p w:rsidR="00DE0726" w:rsidRDefault="00DE0726" w:rsidP="00DE0726">
      <w:pPr>
        <w:pStyle w:val="NoSpacing"/>
      </w:pPr>
    </w:p>
    <w:p w:rsidR="00DE0726" w:rsidRDefault="00DE0726" w:rsidP="00DE0726">
      <w:pPr>
        <w:pStyle w:val="NoSpacing"/>
      </w:pPr>
    </w:p>
    <w:p w:rsidR="00DE0726" w:rsidRDefault="00DE0726" w:rsidP="00DE0726">
      <w:pPr>
        <w:pStyle w:val="NoSpacing"/>
      </w:pPr>
    </w:p>
    <w:p w:rsidR="00DE0726" w:rsidRDefault="00DE0726" w:rsidP="00DE0726">
      <w:pPr>
        <w:pStyle w:val="NoSpacing"/>
      </w:pPr>
    </w:p>
    <w:p w:rsidR="00DE0726" w:rsidRDefault="00DE0726" w:rsidP="00066AA9">
      <w:pPr>
        <w:pStyle w:val="NoSpacing"/>
        <w:ind w:left="270" w:hanging="270"/>
      </w:pPr>
      <w:r>
        <w:t>4.  How have agriculturists used knowledge of DNA structure to improve plants and animals in a production setting? Give at least 2 examples.</w:t>
      </w:r>
    </w:p>
    <w:p w:rsidR="00DE0726" w:rsidRDefault="00DE0726" w:rsidP="00DE0726">
      <w:pPr>
        <w:pStyle w:val="NoSpacing"/>
      </w:pPr>
    </w:p>
    <w:p w:rsidR="00DE0726" w:rsidRDefault="00DE0726" w:rsidP="00DE0726">
      <w:pPr>
        <w:pStyle w:val="NoSpacing"/>
      </w:pPr>
    </w:p>
    <w:p w:rsidR="00DE0726" w:rsidRDefault="00DE0726" w:rsidP="00DE0726">
      <w:pPr>
        <w:pStyle w:val="NoSpacing"/>
      </w:pPr>
    </w:p>
    <w:p w:rsidR="00DE0726" w:rsidRDefault="00DE0726" w:rsidP="00DE0726">
      <w:pPr>
        <w:pStyle w:val="NoSpacing"/>
      </w:pPr>
    </w:p>
    <w:p w:rsidR="00DE0726" w:rsidRDefault="00DE0726" w:rsidP="00DE0726">
      <w:pPr>
        <w:pStyle w:val="NoSpacing"/>
      </w:pPr>
    </w:p>
    <w:p w:rsidR="00DE0726" w:rsidRDefault="00DE0726" w:rsidP="00DE0726">
      <w:pPr>
        <w:pStyle w:val="NoSpacing"/>
      </w:pPr>
    </w:p>
    <w:p w:rsidR="00DE0726" w:rsidRDefault="00DE0726" w:rsidP="00DE0726">
      <w:pPr>
        <w:pStyle w:val="NoSpacing"/>
        <w:ind w:left="1080"/>
      </w:pPr>
    </w:p>
    <w:p w:rsidR="00DE0726" w:rsidRDefault="00DE0726" w:rsidP="00DE0726">
      <w:pPr>
        <w:pStyle w:val="NoSpacing"/>
        <w:ind w:left="1080"/>
      </w:pPr>
    </w:p>
    <w:p w:rsidR="00531EC1" w:rsidRDefault="00531EC1" w:rsidP="00531EC1">
      <w:pPr>
        <w:pStyle w:val="NoSpacing"/>
        <w:ind w:left="1800"/>
      </w:pPr>
    </w:p>
    <w:p w:rsidR="00FA5056" w:rsidRPr="00531EC1" w:rsidRDefault="00FA5056" w:rsidP="00531EC1">
      <w:pPr>
        <w:pStyle w:val="NoSpacing"/>
        <w:ind w:left="1800"/>
      </w:pPr>
    </w:p>
    <w:sectPr w:rsidR="00FA5056" w:rsidRPr="00531EC1" w:rsidSect="00FA505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2DD" w:rsidRDefault="000B02DD" w:rsidP="00531EC1">
      <w:pPr>
        <w:spacing w:after="0" w:line="240" w:lineRule="auto"/>
      </w:pPr>
      <w:r>
        <w:separator/>
      </w:r>
    </w:p>
  </w:endnote>
  <w:endnote w:type="continuationSeparator" w:id="0">
    <w:p w:rsidR="000B02DD" w:rsidRDefault="000B02DD" w:rsidP="00531EC1">
      <w:pPr>
        <w:spacing w:after="0" w:line="240" w:lineRule="auto"/>
      </w:pPr>
      <w:r>
        <w:continuationSeparator/>
      </w:r>
    </w:p>
  </w:endnote>
  <w:endnote w:id="1">
    <w:p w:rsidR="00531EC1" w:rsidRPr="00531EC1" w:rsidRDefault="00531EC1">
      <w:pPr>
        <w:pStyle w:val="EndnoteText"/>
        <w:rPr>
          <w:sz w:val="16"/>
          <w:szCs w:val="16"/>
        </w:rPr>
      </w:pPr>
      <w:r>
        <w:rPr>
          <w:rStyle w:val="EndnoteReference"/>
        </w:rPr>
        <w:endnoteRef/>
      </w:r>
      <w:r>
        <w:t xml:space="preserve"> </w:t>
      </w:r>
      <w:r w:rsidR="00DE0726">
        <w:t xml:space="preserve">Sperling, Jill (2008).Gum Drop DNA. </w:t>
      </w:r>
      <w:r w:rsidR="00DE0726">
        <w:rPr>
          <w:i/>
          <w:iCs/>
        </w:rPr>
        <w:t>Kingsburg High School Agriculture Department</w:t>
      </w:r>
      <w:r w:rsidR="00DE0726">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AD0329">
      <w:tc>
        <w:tcPr>
          <w:tcW w:w="918" w:type="dxa"/>
        </w:tcPr>
        <w:p w:rsidR="00AD0329" w:rsidRDefault="00C24731">
          <w:pPr>
            <w:pStyle w:val="Footer"/>
            <w:jc w:val="right"/>
            <w:rPr>
              <w:b/>
              <w:color w:val="4F81BD" w:themeColor="accent1"/>
              <w:sz w:val="32"/>
              <w:szCs w:val="32"/>
            </w:rPr>
          </w:pPr>
          <w:fldSimple w:instr=" PAGE   \* MERGEFORMAT ">
            <w:r w:rsidR="00066AA9" w:rsidRPr="00066AA9">
              <w:rPr>
                <w:b/>
                <w:noProof/>
                <w:color w:val="4F81BD" w:themeColor="accent1"/>
                <w:sz w:val="32"/>
                <w:szCs w:val="32"/>
              </w:rPr>
              <w:t>2</w:t>
            </w:r>
          </w:fldSimple>
        </w:p>
      </w:tc>
      <w:tc>
        <w:tcPr>
          <w:tcW w:w="7938" w:type="dxa"/>
        </w:tcPr>
        <w:p w:rsidR="00AD0329" w:rsidRPr="00AD0329" w:rsidRDefault="00AD0329" w:rsidP="00AD0329">
          <w:pPr>
            <w:pStyle w:val="Footer"/>
            <w:jc w:val="right"/>
            <w:rPr>
              <w:b/>
              <w:sz w:val="32"/>
              <w:szCs w:val="32"/>
            </w:rPr>
          </w:pPr>
          <w:r>
            <w:rPr>
              <w:b/>
              <w:sz w:val="32"/>
              <w:szCs w:val="32"/>
            </w:rPr>
            <w:t>LAB B-7</w:t>
          </w:r>
        </w:p>
      </w:tc>
    </w:tr>
  </w:tbl>
  <w:p w:rsidR="00AD0329" w:rsidRDefault="00AD03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2DD" w:rsidRDefault="000B02DD" w:rsidP="00531EC1">
      <w:pPr>
        <w:spacing w:after="0" w:line="240" w:lineRule="auto"/>
      </w:pPr>
      <w:r>
        <w:separator/>
      </w:r>
    </w:p>
  </w:footnote>
  <w:footnote w:type="continuationSeparator" w:id="0">
    <w:p w:rsidR="000B02DD" w:rsidRDefault="000B02DD" w:rsidP="00531E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20B4A"/>
    <w:multiLevelType w:val="hybridMultilevel"/>
    <w:tmpl w:val="44328110"/>
    <w:lvl w:ilvl="0" w:tplc="BFF499DE">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D33B2C"/>
    <w:multiLevelType w:val="hybridMultilevel"/>
    <w:tmpl w:val="B12EBBEC"/>
    <w:lvl w:ilvl="0" w:tplc="1F2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AC755B"/>
    <w:multiLevelType w:val="hybridMultilevel"/>
    <w:tmpl w:val="D0C2403C"/>
    <w:lvl w:ilvl="0" w:tplc="89F0411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45"/>
        </w:tabs>
        <w:ind w:left="345" w:hanging="360"/>
      </w:pPr>
    </w:lvl>
    <w:lvl w:ilvl="2" w:tplc="0409001B" w:tentative="1">
      <w:start w:val="1"/>
      <w:numFmt w:val="lowerRoman"/>
      <w:lvlText w:val="%3."/>
      <w:lvlJc w:val="right"/>
      <w:pPr>
        <w:tabs>
          <w:tab w:val="num" w:pos="1065"/>
        </w:tabs>
        <w:ind w:left="1065" w:hanging="180"/>
      </w:pPr>
    </w:lvl>
    <w:lvl w:ilvl="3" w:tplc="0409000F" w:tentative="1">
      <w:start w:val="1"/>
      <w:numFmt w:val="decimal"/>
      <w:lvlText w:val="%4."/>
      <w:lvlJc w:val="left"/>
      <w:pPr>
        <w:tabs>
          <w:tab w:val="num" w:pos="1785"/>
        </w:tabs>
        <w:ind w:left="1785" w:hanging="360"/>
      </w:pPr>
    </w:lvl>
    <w:lvl w:ilvl="4" w:tplc="04090019" w:tentative="1">
      <w:start w:val="1"/>
      <w:numFmt w:val="lowerLetter"/>
      <w:lvlText w:val="%5."/>
      <w:lvlJc w:val="left"/>
      <w:pPr>
        <w:tabs>
          <w:tab w:val="num" w:pos="2505"/>
        </w:tabs>
        <w:ind w:left="2505" w:hanging="360"/>
      </w:pPr>
    </w:lvl>
    <w:lvl w:ilvl="5" w:tplc="0409001B" w:tentative="1">
      <w:start w:val="1"/>
      <w:numFmt w:val="lowerRoman"/>
      <w:lvlText w:val="%6."/>
      <w:lvlJc w:val="right"/>
      <w:pPr>
        <w:tabs>
          <w:tab w:val="num" w:pos="3225"/>
        </w:tabs>
        <w:ind w:left="3225" w:hanging="180"/>
      </w:pPr>
    </w:lvl>
    <w:lvl w:ilvl="6" w:tplc="0409000F" w:tentative="1">
      <w:start w:val="1"/>
      <w:numFmt w:val="decimal"/>
      <w:lvlText w:val="%7."/>
      <w:lvlJc w:val="left"/>
      <w:pPr>
        <w:tabs>
          <w:tab w:val="num" w:pos="3945"/>
        </w:tabs>
        <w:ind w:left="3945" w:hanging="360"/>
      </w:pPr>
    </w:lvl>
    <w:lvl w:ilvl="7" w:tplc="04090019" w:tentative="1">
      <w:start w:val="1"/>
      <w:numFmt w:val="lowerLetter"/>
      <w:lvlText w:val="%8."/>
      <w:lvlJc w:val="left"/>
      <w:pPr>
        <w:tabs>
          <w:tab w:val="num" w:pos="4665"/>
        </w:tabs>
        <w:ind w:left="4665" w:hanging="360"/>
      </w:pPr>
    </w:lvl>
    <w:lvl w:ilvl="8" w:tplc="0409001B" w:tentative="1">
      <w:start w:val="1"/>
      <w:numFmt w:val="lowerRoman"/>
      <w:lvlText w:val="%9."/>
      <w:lvlJc w:val="right"/>
      <w:pPr>
        <w:tabs>
          <w:tab w:val="num" w:pos="5385"/>
        </w:tabs>
        <w:ind w:left="5385" w:hanging="180"/>
      </w:pPr>
    </w:lvl>
  </w:abstractNum>
  <w:abstractNum w:abstractNumId="3">
    <w:nsid w:val="5898081C"/>
    <w:multiLevelType w:val="hybridMultilevel"/>
    <w:tmpl w:val="C478AA4A"/>
    <w:lvl w:ilvl="0" w:tplc="D02CA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343A4E"/>
    <w:multiLevelType w:val="hybridMultilevel"/>
    <w:tmpl w:val="A75018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A20F9C"/>
    <w:multiLevelType w:val="hybridMultilevel"/>
    <w:tmpl w:val="02385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901133"/>
    <w:multiLevelType w:val="hybridMultilevel"/>
    <w:tmpl w:val="EBA0F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190527"/>
    <w:multiLevelType w:val="hybridMultilevel"/>
    <w:tmpl w:val="4FCE0F76"/>
    <w:lvl w:ilvl="0" w:tplc="54549D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E316455"/>
    <w:multiLevelType w:val="hybridMultilevel"/>
    <w:tmpl w:val="BF2ED2F0"/>
    <w:lvl w:ilvl="0" w:tplc="04090003">
      <w:start w:val="1"/>
      <w:numFmt w:val="bullet"/>
      <w:lvlText w:val="o"/>
      <w:lvlJc w:val="left"/>
      <w:pPr>
        <w:tabs>
          <w:tab w:val="num" w:pos="1455"/>
        </w:tabs>
        <w:ind w:left="1455" w:hanging="360"/>
      </w:pPr>
      <w:rPr>
        <w:rFonts w:ascii="Courier New" w:hAnsi="Courier New" w:cs="Courier New" w:hint="default"/>
      </w:rPr>
    </w:lvl>
    <w:lvl w:ilvl="1" w:tplc="04090019">
      <w:start w:val="1"/>
      <w:numFmt w:val="lowerLetter"/>
      <w:lvlText w:val="%2."/>
      <w:lvlJc w:val="left"/>
      <w:pPr>
        <w:tabs>
          <w:tab w:val="num" w:pos="2175"/>
        </w:tabs>
        <w:ind w:left="2175" w:hanging="360"/>
      </w:pPr>
    </w:lvl>
    <w:lvl w:ilvl="2" w:tplc="0409001B">
      <w:start w:val="1"/>
      <w:numFmt w:val="lowerRoman"/>
      <w:lvlText w:val="%3."/>
      <w:lvlJc w:val="right"/>
      <w:pPr>
        <w:tabs>
          <w:tab w:val="num" w:pos="2895"/>
        </w:tabs>
        <w:ind w:left="2895" w:hanging="180"/>
      </w:pPr>
    </w:lvl>
    <w:lvl w:ilvl="3" w:tplc="0409000F">
      <w:start w:val="1"/>
      <w:numFmt w:val="decimal"/>
      <w:lvlText w:val="%4."/>
      <w:lvlJc w:val="left"/>
      <w:pPr>
        <w:tabs>
          <w:tab w:val="num" w:pos="3615"/>
        </w:tabs>
        <w:ind w:left="3615" w:hanging="360"/>
      </w:pPr>
      <w:rPr>
        <w:rFonts w:hint="default"/>
      </w:r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num w:numId="1">
    <w:abstractNumId w:val="3"/>
  </w:num>
  <w:num w:numId="2">
    <w:abstractNumId w:val="4"/>
  </w:num>
  <w:num w:numId="3">
    <w:abstractNumId w:val="1"/>
  </w:num>
  <w:num w:numId="4">
    <w:abstractNumId w:val="7"/>
  </w:num>
  <w:num w:numId="5">
    <w:abstractNumId w:val="6"/>
  </w:num>
  <w:num w:numId="6">
    <w:abstractNumId w:val="0"/>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1645D3"/>
    <w:rsid w:val="00011607"/>
    <w:rsid w:val="00066AA9"/>
    <w:rsid w:val="00071B56"/>
    <w:rsid w:val="000A12C5"/>
    <w:rsid w:val="000B02DD"/>
    <w:rsid w:val="001645D3"/>
    <w:rsid w:val="00284E0B"/>
    <w:rsid w:val="002C5B76"/>
    <w:rsid w:val="0036511F"/>
    <w:rsid w:val="00394D24"/>
    <w:rsid w:val="003B49A7"/>
    <w:rsid w:val="003F57B4"/>
    <w:rsid w:val="00413A54"/>
    <w:rsid w:val="004421A7"/>
    <w:rsid w:val="004622A7"/>
    <w:rsid w:val="00531EC1"/>
    <w:rsid w:val="006332B9"/>
    <w:rsid w:val="006C152E"/>
    <w:rsid w:val="00720BAB"/>
    <w:rsid w:val="00790225"/>
    <w:rsid w:val="0079105D"/>
    <w:rsid w:val="007F64AA"/>
    <w:rsid w:val="00857D33"/>
    <w:rsid w:val="00876C90"/>
    <w:rsid w:val="0088162F"/>
    <w:rsid w:val="008951D2"/>
    <w:rsid w:val="0094558C"/>
    <w:rsid w:val="009A6640"/>
    <w:rsid w:val="009C36ED"/>
    <w:rsid w:val="009D5C4C"/>
    <w:rsid w:val="00A23A05"/>
    <w:rsid w:val="00AD0329"/>
    <w:rsid w:val="00BB4A7F"/>
    <w:rsid w:val="00C24731"/>
    <w:rsid w:val="00C52097"/>
    <w:rsid w:val="00D24700"/>
    <w:rsid w:val="00D844EA"/>
    <w:rsid w:val="00DE0726"/>
    <w:rsid w:val="00E7548F"/>
    <w:rsid w:val="00EA3631"/>
    <w:rsid w:val="00ED5C38"/>
    <w:rsid w:val="00EE61CE"/>
    <w:rsid w:val="00F152DA"/>
    <w:rsid w:val="00F22A1F"/>
    <w:rsid w:val="00F650B6"/>
    <w:rsid w:val="00F95A08"/>
    <w:rsid w:val="00FA5056"/>
    <w:rsid w:val="00FC2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2E"/>
  </w:style>
  <w:style w:type="paragraph" w:styleId="Heading1">
    <w:name w:val="heading 1"/>
    <w:basedOn w:val="Normal"/>
    <w:next w:val="Normal"/>
    <w:link w:val="Heading1Char"/>
    <w:uiPriority w:val="9"/>
    <w:qFormat/>
    <w:rsid w:val="006C15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52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C152E"/>
    <w:pPr>
      <w:spacing w:after="0" w:line="240" w:lineRule="auto"/>
    </w:pPr>
  </w:style>
  <w:style w:type="paragraph" w:styleId="BalloonText">
    <w:name w:val="Balloon Text"/>
    <w:basedOn w:val="Normal"/>
    <w:link w:val="BalloonTextChar"/>
    <w:uiPriority w:val="99"/>
    <w:semiHidden/>
    <w:unhideWhenUsed/>
    <w:rsid w:val="00857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D33"/>
    <w:rPr>
      <w:rFonts w:ascii="Tahoma" w:hAnsi="Tahoma" w:cs="Tahoma"/>
      <w:sz w:val="16"/>
      <w:szCs w:val="16"/>
    </w:rPr>
  </w:style>
  <w:style w:type="table" w:styleId="TableGrid">
    <w:name w:val="Table Grid"/>
    <w:basedOn w:val="TableNormal"/>
    <w:uiPriority w:val="59"/>
    <w:rsid w:val="00857D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57D33"/>
    <w:pPr>
      <w:ind w:left="720"/>
      <w:contextualSpacing/>
    </w:pPr>
  </w:style>
  <w:style w:type="paragraph" w:styleId="EndnoteText">
    <w:name w:val="endnote text"/>
    <w:basedOn w:val="Normal"/>
    <w:link w:val="EndnoteTextChar"/>
    <w:uiPriority w:val="99"/>
    <w:semiHidden/>
    <w:unhideWhenUsed/>
    <w:rsid w:val="00531E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1EC1"/>
    <w:rPr>
      <w:sz w:val="20"/>
      <w:szCs w:val="20"/>
    </w:rPr>
  </w:style>
  <w:style w:type="character" w:styleId="EndnoteReference">
    <w:name w:val="endnote reference"/>
    <w:basedOn w:val="DefaultParagraphFont"/>
    <w:uiPriority w:val="99"/>
    <w:semiHidden/>
    <w:unhideWhenUsed/>
    <w:rsid w:val="00531EC1"/>
    <w:rPr>
      <w:vertAlign w:val="superscript"/>
    </w:rPr>
  </w:style>
  <w:style w:type="paragraph" w:styleId="Header">
    <w:name w:val="header"/>
    <w:basedOn w:val="Normal"/>
    <w:link w:val="HeaderChar"/>
    <w:uiPriority w:val="99"/>
    <w:semiHidden/>
    <w:unhideWhenUsed/>
    <w:rsid w:val="00AD03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0329"/>
  </w:style>
  <w:style w:type="paragraph" w:styleId="Footer">
    <w:name w:val="footer"/>
    <w:basedOn w:val="Normal"/>
    <w:link w:val="FooterChar"/>
    <w:uiPriority w:val="99"/>
    <w:unhideWhenUsed/>
    <w:rsid w:val="00AD0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3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G 2.5.</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56D0B875-E394-4EBE-9D67-00D41926774D}">
      <dgm:prSet phldrT="[Text]" custT="1"/>
      <dgm:spPr/>
      <dgm:t>
        <a:bodyPr/>
        <a:lstStyle/>
        <a:p>
          <a:r>
            <a:rPr lang="en-US" sz="800"/>
            <a:t>(Foundation) 1.2 </a:t>
          </a:r>
          <a:r>
            <a:rPr lang="en-US" sz="800" i="0"/>
            <a:t>Science,</a:t>
          </a:r>
          <a:r>
            <a:rPr lang="en-US" sz="800" i="1"/>
            <a:t> </a:t>
          </a:r>
          <a:r>
            <a:rPr lang="en-US" sz="800"/>
            <a:t>Specific Applications of Investigation and Experimentation: (1.d).</a:t>
          </a:r>
        </a:p>
      </dgm:t>
    </dgm:pt>
    <dgm:pt modelId="{0E4BEBA9-5206-488E-9C45-A0A642373BB4}" type="sibTrans" cxnId="{FA713289-FE84-44E1-90E1-74CD29CB95C4}">
      <dgm:prSet/>
      <dgm:spPr/>
    </dgm:pt>
    <dgm:pt modelId="{1C8B01FD-5DD5-4B94-975B-853FA2AD2079}" type="parTrans" cxnId="{FA713289-FE84-44E1-90E1-74CD29CB95C4}">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custLinFactNeighborX="-26" custLinFactNeighborY="7632">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FA713289-FE84-44E1-90E1-74CD29CB95C4}" srcId="{ED35E908-99EA-4021-B7AA-FFFF751752DA}" destId="{56D0B875-E394-4EBE-9D67-00D41926774D}" srcOrd="1" destOrd="0" parTransId="{1C8B01FD-5DD5-4B94-975B-853FA2AD2079}" sibTransId="{0E4BEBA9-5206-488E-9C45-A0A642373BB4}"/>
    <dgm:cxn modelId="{4FE5C6FE-4F31-4C77-B0CA-C1EDE7CE8900}" type="presOf" srcId="{ED35E908-99EA-4021-B7AA-FFFF751752DA}" destId="{287B5900-FDF9-4D22-B246-5318F5951704}" srcOrd="0" destOrd="0" presId="urn:microsoft.com/office/officeart/2005/8/layout/vList5"/>
    <dgm:cxn modelId="{07F14022-E44B-47C9-BC98-596C60EC6130}" type="presOf" srcId="{C3C9244B-6B8D-431D-AE6F-7BCD90AB9A2A}" destId="{A4D15F51-D5B8-4FEF-AC1F-DDC6C711288A}" srcOrd="0" destOrd="0" presId="urn:microsoft.com/office/officeart/2005/8/layout/vList5"/>
    <dgm:cxn modelId="{E7F0D60E-6AC3-47DC-A48D-06417BC2E8DE}" type="presOf" srcId="{3EE877E5-497D-48F8-B93E-6023B73C0C2D}" destId="{D85A961A-C185-4492-A3AB-0E0AC3BBFA0A}" srcOrd="0" destOrd="0" presId="urn:microsoft.com/office/officeart/2005/8/layout/vList5"/>
    <dgm:cxn modelId="{C711CEC6-0787-4B4C-B02A-97F9B154F674}" type="presOf" srcId="{56D0B875-E394-4EBE-9D67-00D41926774D}" destId="{D85A961A-C185-4492-A3AB-0E0AC3BBFA0A}" srcOrd="0" destOrd="1" presId="urn:microsoft.com/office/officeart/2005/8/layout/vList5"/>
    <dgm:cxn modelId="{A8BB5E46-EA0D-4566-9B49-3B5E06FE3605}" type="presParOf" srcId="{A4D15F51-D5B8-4FEF-AC1F-DDC6C711288A}" destId="{14F679C8-DA1F-4869-9C94-982F261574D1}" srcOrd="0" destOrd="0" presId="urn:microsoft.com/office/officeart/2005/8/layout/vList5"/>
    <dgm:cxn modelId="{54803ACD-08E6-4FAA-9958-09917AF1DF73}" type="presParOf" srcId="{14F679C8-DA1F-4869-9C94-982F261574D1}" destId="{287B5900-FDF9-4D22-B246-5318F5951704}" srcOrd="0" destOrd="0" presId="urn:microsoft.com/office/officeart/2005/8/layout/vList5"/>
    <dgm:cxn modelId="{B8956C8C-1160-49AA-9584-1D417F087346}"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5.a.</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7B7272EE-870A-4D44-AFE4-0CF54C9621FE}" type="presOf" srcId="{ED35E908-99EA-4021-B7AA-FFFF751752DA}" destId="{287B5900-FDF9-4D22-B246-5318F5951704}" srcOrd="0" destOrd="0" presId="urn:microsoft.com/office/officeart/2005/8/layout/vList5"/>
    <dgm:cxn modelId="{616C613E-EAF1-45DB-A31A-1473F886D62E}" type="presOf" srcId="{3EE877E5-497D-48F8-B93E-6023B73C0C2D}" destId="{D85A961A-C185-4492-A3AB-0E0AC3BBFA0A}" srcOrd="0" destOrd="0" presId="urn:microsoft.com/office/officeart/2005/8/layout/vList5"/>
    <dgm:cxn modelId="{4EC0597B-6F25-41DB-9FCD-393C1BD9EFDE}" type="presOf" srcId="{C3C9244B-6B8D-431D-AE6F-7BCD90AB9A2A}" destId="{A4D15F51-D5B8-4FEF-AC1F-DDC6C711288A}" srcOrd="0" destOrd="0" presId="urn:microsoft.com/office/officeart/2005/8/layout/vList5"/>
    <dgm:cxn modelId="{3E203528-02F4-4797-AA73-C1D35388A561}" type="presParOf" srcId="{A4D15F51-D5B8-4FEF-AC1F-DDC6C711288A}" destId="{14F679C8-DA1F-4869-9C94-982F261574D1}" srcOrd="0" destOrd="0" presId="urn:microsoft.com/office/officeart/2005/8/layout/vList5"/>
    <dgm:cxn modelId="{5CC24306-5114-47D8-95C5-012C83FFB646}" type="presParOf" srcId="{14F679C8-DA1F-4869-9C94-982F261574D1}" destId="{287B5900-FDF9-4D22-B246-5318F5951704}" srcOrd="0" destOrd="0" presId="urn:microsoft.com/office/officeart/2005/8/layout/vList5"/>
    <dgm:cxn modelId="{76565E0B-07ED-4D34-BB45-0AB660727679}"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076A3-DD49-4705-ACE4-A5A2B625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7</cp:revision>
  <dcterms:created xsi:type="dcterms:W3CDTF">2009-08-06T18:39:00Z</dcterms:created>
  <dcterms:modified xsi:type="dcterms:W3CDTF">2009-09-24T18:20:00Z</dcterms:modified>
</cp:coreProperties>
</file>