
<file path=[Content_Types].xml><?xml version="1.0" encoding="utf-8"?>
<Types xmlns="http://schemas.openxmlformats.org/package/2006/content-types">
  <Override PartName="/word/footnotes.xml" ContentType="application/vnd.openxmlformats-officedocument.wordprocessingml.footnotes+xml"/>
  <Override PartName="/word/diagrams/quickStyle1.xml" ContentType="application/vnd.openxmlformats-officedocument.drawingml.diagramStyle+xml"/>
  <Override PartName="/word/diagrams/quickStyle2.xml" ContentType="application/vnd.openxmlformats-officedocument.drawingml.diagramStyle+xml"/>
  <Override PartName="/customXml/itemProps1.xml" ContentType="application/vnd.openxmlformats-officedocument.customXmlProperties+xml"/>
  <Override PartName="/word/diagrams/data1.xml" ContentType="application/vnd.openxmlformats-officedocument.drawingml.diagramData+xml"/>
  <Override PartName="/word/diagrams/data2.xml" ContentType="application/vnd.openxmlformats-officedocument.drawingml.diagramData+xml"/>
  <Override PartName="/word/diagrams/colors2.xml" ContentType="application/vnd.openxmlformats-officedocument.drawingml.diagramColors+xml"/>
  <Override PartName="/word/diagrams/colors1.xml" ContentType="application/vnd.openxmlformats-officedocument.drawingml.diagramColor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diagrams/layout1.xml" ContentType="application/vnd.openxmlformats-officedocument.drawingml.diagramLayout+xml"/>
  <Override PartName="/word/diagrams/layout2.xml" ContentType="application/vnd.openxmlformats-officedocument.drawingml.diagramLayou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345" w:rsidRDefault="001324D8" w:rsidP="00BC0345">
      <w:pPr>
        <w:jc w:val="right"/>
      </w:pPr>
      <w:r>
        <w:rPr>
          <w:noProof/>
        </w:rPr>
        <w:drawing>
          <wp:anchor distT="0" distB="0" distL="114300" distR="114300" simplePos="0" relativeHeight="251671552" behindDoc="1" locked="0" layoutInCell="1" allowOverlap="1">
            <wp:simplePos x="0" y="0"/>
            <wp:positionH relativeFrom="column">
              <wp:posOffset>-174625</wp:posOffset>
            </wp:positionH>
            <wp:positionV relativeFrom="paragraph">
              <wp:posOffset>-568960</wp:posOffset>
            </wp:positionV>
            <wp:extent cx="6249035" cy="515620"/>
            <wp:effectExtent l="19050" t="0" r="18415" b="0"/>
            <wp:wrapTight wrapText="bothSides">
              <wp:wrapPolygon edited="0">
                <wp:start x="2436" y="798"/>
                <wp:lineTo x="198" y="798"/>
                <wp:lineTo x="-66" y="2394"/>
                <wp:lineTo x="-66" y="19951"/>
                <wp:lineTo x="132" y="20749"/>
                <wp:lineTo x="2436" y="20749"/>
                <wp:lineTo x="21664" y="20749"/>
                <wp:lineTo x="21664" y="2394"/>
                <wp:lineTo x="21598" y="798"/>
                <wp:lineTo x="2436" y="798"/>
              </wp:wrapPolygon>
            </wp:wrapTight>
            <wp:docPr id="2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anchor>
        </w:drawing>
      </w:r>
      <w:r w:rsidR="00A22241">
        <w:rPr>
          <w:noProof/>
        </w:rPr>
        <w:drawing>
          <wp:anchor distT="0" distB="0" distL="114300" distR="114300" simplePos="0" relativeHeight="251673600" behindDoc="1" locked="0" layoutInCell="1" allowOverlap="1">
            <wp:simplePos x="0" y="0"/>
            <wp:positionH relativeFrom="column">
              <wp:posOffset>-178435</wp:posOffset>
            </wp:positionH>
            <wp:positionV relativeFrom="paragraph">
              <wp:posOffset>-23495</wp:posOffset>
            </wp:positionV>
            <wp:extent cx="6191885" cy="544830"/>
            <wp:effectExtent l="19050" t="0" r="18415" b="0"/>
            <wp:wrapTight wrapText="bothSides">
              <wp:wrapPolygon edited="0">
                <wp:start x="0" y="1510"/>
                <wp:lineTo x="-66" y="19636"/>
                <wp:lineTo x="266" y="20392"/>
                <wp:lineTo x="2392" y="20392"/>
                <wp:lineTo x="21664" y="20392"/>
                <wp:lineTo x="21664" y="3021"/>
                <wp:lineTo x="21598" y="1510"/>
                <wp:lineTo x="0" y="1510"/>
              </wp:wrapPolygon>
            </wp:wrapTight>
            <wp:docPr id="23"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anchor>
        </w:drawing>
      </w:r>
      <w:r w:rsidR="00BC0345">
        <w:t>Name___________________</w:t>
      </w:r>
    </w:p>
    <w:p w:rsidR="00BC0345" w:rsidRDefault="00BC0345" w:rsidP="00BC0345">
      <w:pPr>
        <w:jc w:val="right"/>
      </w:pPr>
      <w:r>
        <w:t>Date____________________</w:t>
      </w:r>
    </w:p>
    <w:p w:rsidR="00BC0345" w:rsidRDefault="0083074A" w:rsidP="00BC0345">
      <w:pPr>
        <w:pStyle w:val="Heading1"/>
        <w:jc w:val="center"/>
      </w:pPr>
      <w:r>
        <w:t>Transpiration</w:t>
      </w:r>
    </w:p>
    <w:p w:rsidR="00BC0345" w:rsidRPr="005D1100" w:rsidRDefault="00BC0345" w:rsidP="00BC0345">
      <w:pPr>
        <w:pStyle w:val="NoSpacing"/>
        <w:rPr>
          <w:b/>
        </w:rPr>
      </w:pPr>
      <w:r>
        <w:rPr>
          <w:b/>
        </w:rPr>
        <w:t>Purpose</w:t>
      </w:r>
    </w:p>
    <w:p w:rsidR="00BC0345" w:rsidRDefault="0083074A" w:rsidP="00BC0345">
      <w:pPr>
        <w:pStyle w:val="NoSpacing"/>
      </w:pPr>
      <w:r>
        <w:t xml:space="preserve"> </w:t>
      </w:r>
      <w:r w:rsidR="001405D0">
        <w:t>The purpose of this lab is to demonstrate the process of transpiration using geranium leaves</w:t>
      </w:r>
      <w:r>
        <w:t>.</w:t>
      </w:r>
      <w:r w:rsidR="00DC7CC6">
        <w:rPr>
          <w:rStyle w:val="EndnoteReference"/>
        </w:rPr>
        <w:endnoteReference w:id="1"/>
      </w:r>
    </w:p>
    <w:p w:rsidR="00555E0A" w:rsidRDefault="00555E0A" w:rsidP="00BC0345">
      <w:pPr>
        <w:pStyle w:val="NoSpacing"/>
      </w:pPr>
    </w:p>
    <w:p w:rsidR="00555E0A" w:rsidRDefault="00555E0A" w:rsidP="00BC0345">
      <w:pPr>
        <w:pStyle w:val="NoSpacing"/>
        <w:rPr>
          <w:b/>
        </w:rPr>
      </w:pPr>
      <w:r>
        <w:rPr>
          <w:b/>
        </w:rPr>
        <w:t>Procedure</w:t>
      </w:r>
    </w:p>
    <w:p w:rsidR="00555E0A" w:rsidRDefault="00555E0A" w:rsidP="00BC0345">
      <w:pPr>
        <w:pStyle w:val="NoSpacing"/>
        <w:rPr>
          <w:b/>
        </w:rPr>
      </w:pPr>
      <w:r>
        <w:rPr>
          <w:b/>
        </w:rPr>
        <w:t xml:space="preserve">    Materials</w:t>
      </w:r>
    </w:p>
    <w:p w:rsidR="001405D0" w:rsidRPr="001405D0" w:rsidRDefault="00C26E59" w:rsidP="001405D0">
      <w:pPr>
        <w:pStyle w:val="ListParagraph"/>
        <w:numPr>
          <w:ilvl w:val="0"/>
          <w:numId w:val="33"/>
        </w:numPr>
        <w:spacing w:after="0" w:line="240" w:lineRule="auto"/>
        <w:rPr>
          <w:rFonts w:ascii="Calibri" w:eastAsia="SimSun" w:hAnsi="Calibri" w:cs="Arial"/>
        </w:rPr>
      </w:pPr>
      <w:r>
        <w:rPr>
          <w:rFonts w:ascii="Calibri" w:eastAsia="SimSun" w:hAnsi="Calibri" w:cs="Arial"/>
        </w:rPr>
        <w:t xml:space="preserve">1 </w:t>
      </w:r>
      <w:r w:rsidR="001405D0" w:rsidRPr="001405D0">
        <w:rPr>
          <w:rFonts w:ascii="Calibri" w:eastAsia="SimSun" w:hAnsi="Calibri" w:cs="Arial"/>
        </w:rPr>
        <w:t>geranium lea</w:t>
      </w:r>
      <w:r>
        <w:rPr>
          <w:rFonts w:ascii="Calibri" w:eastAsia="SimSun" w:hAnsi="Calibri" w:cs="Arial"/>
        </w:rPr>
        <w:t>f (per student)</w:t>
      </w:r>
    </w:p>
    <w:p w:rsidR="001405D0" w:rsidRPr="001405D0" w:rsidRDefault="001405D0" w:rsidP="001405D0">
      <w:pPr>
        <w:pStyle w:val="ListParagraph"/>
        <w:numPr>
          <w:ilvl w:val="0"/>
          <w:numId w:val="33"/>
        </w:numPr>
        <w:spacing w:after="0" w:line="240" w:lineRule="auto"/>
        <w:rPr>
          <w:rFonts w:ascii="Calibri" w:eastAsia="SimSun" w:hAnsi="Calibri" w:cs="Arial"/>
        </w:rPr>
      </w:pPr>
      <w:r w:rsidRPr="001405D0">
        <w:rPr>
          <w:rFonts w:ascii="Calibri" w:eastAsia="SimSun" w:hAnsi="Calibri" w:cs="Arial"/>
        </w:rPr>
        <w:t>2 small jars (baby food or Mason jars, or 2 beakers</w:t>
      </w:r>
      <w:r w:rsidR="00C26E59">
        <w:rPr>
          <w:rFonts w:ascii="Calibri" w:eastAsia="SimSun" w:hAnsi="Calibri" w:cs="Arial"/>
        </w:rPr>
        <w:t xml:space="preserve"> per student</w:t>
      </w:r>
      <w:r w:rsidRPr="001405D0">
        <w:rPr>
          <w:rFonts w:ascii="Calibri" w:eastAsia="SimSun" w:hAnsi="Calibri" w:cs="Arial"/>
        </w:rPr>
        <w:t>)</w:t>
      </w:r>
    </w:p>
    <w:p w:rsidR="001405D0" w:rsidRPr="001405D0" w:rsidRDefault="001405D0" w:rsidP="001405D0">
      <w:pPr>
        <w:pStyle w:val="ListParagraph"/>
        <w:numPr>
          <w:ilvl w:val="0"/>
          <w:numId w:val="33"/>
        </w:numPr>
        <w:spacing w:after="0" w:line="240" w:lineRule="auto"/>
        <w:rPr>
          <w:rFonts w:ascii="Calibri" w:eastAsia="SimSun" w:hAnsi="Calibri" w:cs="Arial"/>
        </w:rPr>
      </w:pPr>
      <w:r w:rsidRPr="001405D0">
        <w:rPr>
          <w:rFonts w:ascii="Calibri" w:eastAsia="SimSun" w:hAnsi="Calibri" w:cs="Arial"/>
        </w:rPr>
        <w:t>Cardboard (10cm square with a hole about the size of a hole-punch in center</w:t>
      </w:r>
      <w:r w:rsidR="00C26E59">
        <w:rPr>
          <w:rFonts w:ascii="Calibri" w:eastAsia="SimSun" w:hAnsi="Calibri" w:cs="Arial"/>
        </w:rPr>
        <w:t xml:space="preserve"> per student</w:t>
      </w:r>
      <w:r w:rsidRPr="001405D0">
        <w:rPr>
          <w:rFonts w:ascii="Calibri" w:eastAsia="SimSun" w:hAnsi="Calibri" w:cs="Arial"/>
        </w:rPr>
        <w:t>)</w:t>
      </w:r>
    </w:p>
    <w:p w:rsidR="001405D0" w:rsidRPr="001405D0" w:rsidRDefault="001405D0" w:rsidP="001405D0">
      <w:pPr>
        <w:pStyle w:val="ListParagraph"/>
        <w:numPr>
          <w:ilvl w:val="0"/>
          <w:numId w:val="33"/>
        </w:numPr>
        <w:spacing w:after="0" w:line="240" w:lineRule="auto"/>
        <w:rPr>
          <w:rFonts w:ascii="Calibri" w:eastAsia="SimSun" w:hAnsi="Calibri" w:cs="Arial"/>
        </w:rPr>
      </w:pPr>
      <w:r w:rsidRPr="001405D0">
        <w:rPr>
          <w:rFonts w:ascii="Calibri" w:eastAsia="SimSun" w:hAnsi="Calibri" w:cs="Arial"/>
        </w:rPr>
        <w:t>Clay or petroleum jelly</w:t>
      </w:r>
    </w:p>
    <w:p w:rsidR="000A6E00" w:rsidRDefault="000A6E00" w:rsidP="00F96DAE">
      <w:pPr>
        <w:pStyle w:val="NoSpacing"/>
      </w:pPr>
    </w:p>
    <w:p w:rsidR="00555E0A" w:rsidRDefault="00555E0A" w:rsidP="00555E0A">
      <w:pPr>
        <w:pStyle w:val="NoSpacing"/>
        <w:rPr>
          <w:b/>
        </w:rPr>
      </w:pPr>
      <w:r w:rsidRPr="00555E0A">
        <w:rPr>
          <w:b/>
        </w:rPr>
        <w:t>Sequence of Steps</w:t>
      </w:r>
    </w:p>
    <w:p w:rsidR="001405D0" w:rsidRPr="001405D0" w:rsidRDefault="00F96DAE" w:rsidP="001405D0">
      <w:pPr>
        <w:pStyle w:val="NoSpacing"/>
        <w:numPr>
          <w:ilvl w:val="0"/>
          <w:numId w:val="35"/>
        </w:numPr>
        <w:rPr>
          <w:rFonts w:ascii="Calibri" w:eastAsia="Calibri" w:hAnsi="Calibri" w:cs="Times New Roman"/>
        </w:rPr>
      </w:pPr>
      <w:r w:rsidRPr="00F96DAE">
        <w:t xml:space="preserve"> </w:t>
      </w:r>
      <w:r w:rsidR="001405D0" w:rsidRPr="001405D0">
        <w:rPr>
          <w:rFonts w:ascii="Calibri" w:eastAsia="Calibri" w:hAnsi="Calibri" w:cs="Times New Roman"/>
        </w:rPr>
        <w:t>Place a geranium leaf in the hole of the cardboard square. (Roll the geranium leaf to fit through the hole). Seal the hole with clay or Silly Putty or petroleum jelly.</w:t>
      </w:r>
    </w:p>
    <w:p w:rsidR="001405D0" w:rsidRPr="001405D0" w:rsidRDefault="001405D0" w:rsidP="001405D0">
      <w:pPr>
        <w:pStyle w:val="NoSpacing"/>
        <w:numPr>
          <w:ilvl w:val="0"/>
          <w:numId w:val="35"/>
        </w:numPr>
        <w:rPr>
          <w:rFonts w:ascii="Calibri" w:eastAsia="Calibri" w:hAnsi="Calibri" w:cs="Times New Roman"/>
        </w:rPr>
      </w:pPr>
      <w:r w:rsidRPr="001405D0">
        <w:rPr>
          <w:rFonts w:ascii="Calibri" w:eastAsia="Calibri" w:hAnsi="Calibri" w:cs="Times New Roman"/>
        </w:rPr>
        <w:t>Fill one small jar with water.</w:t>
      </w:r>
    </w:p>
    <w:p w:rsidR="001405D0" w:rsidRPr="001405D0" w:rsidRDefault="001405D0" w:rsidP="001405D0">
      <w:pPr>
        <w:pStyle w:val="NoSpacing"/>
        <w:numPr>
          <w:ilvl w:val="0"/>
          <w:numId w:val="35"/>
        </w:numPr>
        <w:rPr>
          <w:rFonts w:ascii="Calibri" w:eastAsia="Calibri" w:hAnsi="Calibri" w:cs="Times New Roman"/>
        </w:rPr>
      </w:pPr>
      <w:r w:rsidRPr="001405D0">
        <w:rPr>
          <w:rFonts w:ascii="Calibri" w:eastAsia="Calibri" w:hAnsi="Calibri" w:cs="Times New Roman"/>
        </w:rPr>
        <w:t>Place the cardboard with the leaf over the jar of water. Make sure most of the leaf is in the water, but not so much that the cardboard comes into contact with the water.</w:t>
      </w:r>
    </w:p>
    <w:p w:rsidR="001405D0" w:rsidRPr="001405D0" w:rsidRDefault="001405D0" w:rsidP="001405D0">
      <w:pPr>
        <w:pStyle w:val="NoSpacing"/>
        <w:numPr>
          <w:ilvl w:val="0"/>
          <w:numId w:val="35"/>
        </w:numPr>
        <w:rPr>
          <w:rFonts w:ascii="Calibri" w:eastAsia="Calibri" w:hAnsi="Calibri" w:cs="Times New Roman"/>
        </w:rPr>
      </w:pPr>
      <w:r>
        <w:rPr>
          <w:noProof/>
        </w:rPr>
        <w:drawing>
          <wp:anchor distT="0" distB="0" distL="114300" distR="114300" simplePos="0" relativeHeight="251665408" behindDoc="1" locked="0" layoutInCell="1" allowOverlap="1">
            <wp:simplePos x="0" y="0"/>
            <wp:positionH relativeFrom="column">
              <wp:posOffset>38100</wp:posOffset>
            </wp:positionH>
            <wp:positionV relativeFrom="paragraph">
              <wp:posOffset>121920</wp:posOffset>
            </wp:positionV>
            <wp:extent cx="194945" cy="262255"/>
            <wp:effectExtent l="19050" t="0" r="0" b="0"/>
            <wp:wrapNone/>
            <wp:docPr id="2"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194945" cy="262255"/>
                    </a:xfrm>
                    <a:prstGeom prst="rect">
                      <a:avLst/>
                    </a:prstGeom>
                    <a:noFill/>
                    <a:ln w="9525">
                      <a:noFill/>
                      <a:miter lim="800000"/>
                      <a:headEnd/>
                      <a:tailEnd/>
                    </a:ln>
                  </pic:spPr>
                </pic:pic>
              </a:graphicData>
            </a:graphic>
          </wp:anchor>
        </w:drawing>
      </w:r>
      <w:r w:rsidRPr="001405D0">
        <w:rPr>
          <w:rFonts w:ascii="Calibri" w:eastAsia="Calibri" w:hAnsi="Calibri" w:cs="Times New Roman"/>
        </w:rPr>
        <w:t xml:space="preserve">Cover the leaf with a second jar. Place the leaf in a well-lighted area. </w:t>
      </w:r>
    </w:p>
    <w:p w:rsidR="001405D0" w:rsidRPr="001405D0" w:rsidRDefault="001405D0" w:rsidP="001405D0">
      <w:pPr>
        <w:pStyle w:val="NoSpacing"/>
        <w:numPr>
          <w:ilvl w:val="0"/>
          <w:numId w:val="35"/>
        </w:numPr>
        <w:rPr>
          <w:rFonts w:ascii="Calibri" w:eastAsia="Calibri" w:hAnsi="Calibri" w:cs="Times New Roman"/>
        </w:rPr>
      </w:pPr>
      <w:r w:rsidRPr="001405D0">
        <w:rPr>
          <w:rFonts w:ascii="Calibri" w:eastAsia="Calibri" w:hAnsi="Calibri" w:cs="Times New Roman"/>
        </w:rPr>
        <w:t>Observe the inside of the top jar after 24 hours.</w:t>
      </w:r>
      <w:r>
        <w:t xml:space="preserve"> Record your observations.</w:t>
      </w:r>
    </w:p>
    <w:p w:rsidR="007D12FE" w:rsidRDefault="007D12FE" w:rsidP="003D7720">
      <w:pPr>
        <w:pStyle w:val="NoSpacing"/>
      </w:pPr>
    </w:p>
    <w:p w:rsidR="003D7720" w:rsidRDefault="003D7720" w:rsidP="003D7720">
      <w:pPr>
        <w:pStyle w:val="NoSpacing"/>
        <w:rPr>
          <w:b/>
        </w:rPr>
      </w:pPr>
      <w:r>
        <w:rPr>
          <w:b/>
          <w:noProof/>
        </w:rPr>
        <w:drawing>
          <wp:anchor distT="0" distB="0" distL="114300" distR="114300" simplePos="0" relativeHeight="251669504" behindDoc="1" locked="0" layoutInCell="1" allowOverlap="1">
            <wp:simplePos x="0" y="0"/>
            <wp:positionH relativeFrom="column">
              <wp:posOffset>-165195</wp:posOffset>
            </wp:positionH>
            <wp:positionV relativeFrom="paragraph">
              <wp:posOffset>-47767</wp:posOffset>
            </wp:positionV>
            <wp:extent cx="649691" cy="818866"/>
            <wp:effectExtent l="19050" t="0" r="0" b="0"/>
            <wp:wrapNone/>
            <wp:docPr id="13" name="Picture 1" descr="C:\Users\Angela\AppData\Local\Microsoft\Windows\Temporary Internet Files\Content.IE5\DRP2N1IJ\MCj0424230000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gela\AppData\Local\Microsoft\Windows\Temporary Internet Files\Content.IE5\DRP2N1IJ\MCj04242300000[1].wmf"/>
                    <pic:cNvPicPr>
                      <a:picLocks noChangeAspect="1" noChangeArrowheads="1"/>
                    </pic:cNvPicPr>
                  </pic:nvPicPr>
                  <pic:blipFill>
                    <a:blip r:embed="rId16"/>
                    <a:srcRect/>
                    <a:stretch>
                      <a:fillRect/>
                    </a:stretch>
                  </pic:blipFill>
                  <pic:spPr bwMode="auto">
                    <a:xfrm>
                      <a:off x="0" y="0"/>
                      <a:ext cx="649691" cy="818866"/>
                    </a:xfrm>
                    <a:prstGeom prst="rect">
                      <a:avLst/>
                    </a:prstGeom>
                    <a:noFill/>
                    <a:ln w="9525">
                      <a:noFill/>
                      <a:miter lim="800000"/>
                      <a:headEnd/>
                      <a:tailEnd/>
                    </a:ln>
                  </pic:spPr>
                </pic:pic>
              </a:graphicData>
            </a:graphic>
          </wp:anchor>
        </w:drawing>
      </w:r>
    </w:p>
    <w:p w:rsidR="003D7720" w:rsidRDefault="00F95641" w:rsidP="003D7720">
      <w:pPr>
        <w:pStyle w:val="NoSpacing"/>
        <w:rPr>
          <w:b/>
        </w:rPr>
      </w:pPr>
      <w:r>
        <w:rPr>
          <w:b/>
          <w:noProof/>
        </w:rPr>
        <w:pict>
          <v:shapetype id="_x0000_t32" coordsize="21600,21600" o:spt="32" o:oned="t" path="m,l21600,21600e" filled="f">
            <v:path arrowok="t" fillok="f" o:connecttype="none"/>
            <o:lock v:ext="edit" shapetype="t"/>
          </v:shapetype>
          <v:shape id="_x0000_s1026" type="#_x0000_t32" style="position:absolute;margin-left:37.6pt;margin-top:2.25pt;width:474.45pt;height:.55pt;z-index:251667456" o:connectortype="straight">
            <v:stroke dashstyle="1 1" endcap="round"/>
          </v:shape>
        </w:pict>
      </w:r>
    </w:p>
    <w:p w:rsidR="007D12FE" w:rsidRPr="00F96DAE" w:rsidRDefault="005A6E77" w:rsidP="00F96DAE">
      <w:pPr>
        <w:pStyle w:val="NoSpacing"/>
        <w:ind w:firstLine="720"/>
        <w:rPr>
          <w:rFonts w:cs="Arial"/>
        </w:rPr>
      </w:pPr>
      <w:r>
        <w:rPr>
          <w:b/>
        </w:rPr>
        <w:t xml:space="preserve">  </w:t>
      </w:r>
    </w:p>
    <w:p w:rsidR="00F96DAE" w:rsidRDefault="007D12FE" w:rsidP="00F96DAE">
      <w:pPr>
        <w:pStyle w:val="NoSpacing"/>
        <w:ind w:firstLine="720"/>
        <w:rPr>
          <w:b/>
        </w:rPr>
      </w:pPr>
      <w:r>
        <w:rPr>
          <w:b/>
        </w:rPr>
        <w:t>Observations</w:t>
      </w:r>
    </w:p>
    <w:p w:rsidR="00F96DAE" w:rsidRPr="00F96DAE" w:rsidRDefault="00F96DAE" w:rsidP="00F96DAE">
      <w:pPr>
        <w:pStyle w:val="NoSpacing"/>
        <w:rPr>
          <w:b/>
        </w:rPr>
      </w:pPr>
    </w:p>
    <w:p w:rsidR="001405D0" w:rsidRPr="001405D0" w:rsidRDefault="001405D0" w:rsidP="001405D0">
      <w:pPr>
        <w:pStyle w:val="NoSpacing"/>
        <w:numPr>
          <w:ilvl w:val="0"/>
          <w:numId w:val="37"/>
        </w:numPr>
        <w:rPr>
          <w:u w:val="single"/>
        </w:rPr>
      </w:pPr>
      <w:r>
        <w:t xml:space="preserve">Describe your observations using complete sentences. </w:t>
      </w:r>
    </w:p>
    <w:p w:rsidR="001405D0" w:rsidRDefault="001405D0" w:rsidP="001405D0">
      <w:pPr>
        <w:pStyle w:val="NoSpacing"/>
        <w:ind w:left="720"/>
      </w:pPr>
    </w:p>
    <w:p w:rsidR="001405D0" w:rsidRDefault="001405D0" w:rsidP="001405D0">
      <w:pPr>
        <w:pStyle w:val="NoSpacing"/>
        <w:ind w:left="720"/>
      </w:pPr>
    </w:p>
    <w:p w:rsidR="001405D0" w:rsidRDefault="001405D0" w:rsidP="001405D0">
      <w:pPr>
        <w:pStyle w:val="NoSpacing"/>
        <w:ind w:left="720"/>
      </w:pPr>
    </w:p>
    <w:p w:rsidR="001405D0" w:rsidRDefault="001405D0" w:rsidP="001405D0">
      <w:pPr>
        <w:pStyle w:val="NoSpacing"/>
        <w:ind w:left="720"/>
      </w:pPr>
    </w:p>
    <w:p w:rsidR="001405D0" w:rsidRDefault="001405D0" w:rsidP="001405D0">
      <w:pPr>
        <w:pStyle w:val="NoSpacing"/>
        <w:ind w:left="720"/>
      </w:pPr>
    </w:p>
    <w:p w:rsidR="001405D0" w:rsidRDefault="001405D0" w:rsidP="001405D0">
      <w:pPr>
        <w:pStyle w:val="NoSpacing"/>
        <w:ind w:left="720"/>
      </w:pPr>
    </w:p>
    <w:p w:rsidR="001405D0" w:rsidRDefault="001405D0" w:rsidP="001405D0">
      <w:pPr>
        <w:pStyle w:val="NoSpacing"/>
        <w:ind w:left="720"/>
      </w:pPr>
    </w:p>
    <w:p w:rsidR="001405D0" w:rsidRPr="001405D0" w:rsidRDefault="001405D0" w:rsidP="001405D0">
      <w:pPr>
        <w:pStyle w:val="NoSpacing"/>
        <w:ind w:left="720"/>
        <w:rPr>
          <w:u w:val="single"/>
        </w:rPr>
      </w:pPr>
    </w:p>
    <w:p w:rsidR="001405D0" w:rsidRPr="001405D0" w:rsidRDefault="001405D0" w:rsidP="001405D0">
      <w:pPr>
        <w:pStyle w:val="NoSpacing"/>
        <w:numPr>
          <w:ilvl w:val="0"/>
          <w:numId w:val="37"/>
        </w:numPr>
        <w:rPr>
          <w:u w:val="single"/>
        </w:rPr>
      </w:pPr>
      <w:r w:rsidRPr="001405D0">
        <w:rPr>
          <w:rFonts w:ascii="Calibri" w:eastAsia="Calibri" w:hAnsi="Calibri" w:cs="Times New Roman"/>
        </w:rPr>
        <w:t xml:space="preserve">Define equilibrium: </w:t>
      </w:r>
    </w:p>
    <w:p w:rsidR="001405D0" w:rsidRDefault="001405D0" w:rsidP="001405D0">
      <w:pPr>
        <w:pStyle w:val="NoSpacing"/>
        <w:ind w:left="720"/>
      </w:pPr>
    </w:p>
    <w:p w:rsidR="001405D0" w:rsidRDefault="001405D0" w:rsidP="001405D0">
      <w:pPr>
        <w:pStyle w:val="NoSpacing"/>
        <w:ind w:left="720"/>
      </w:pPr>
    </w:p>
    <w:p w:rsidR="001405D0" w:rsidRDefault="001405D0" w:rsidP="001405D0">
      <w:pPr>
        <w:pStyle w:val="NoSpacing"/>
        <w:ind w:left="720"/>
      </w:pPr>
    </w:p>
    <w:p w:rsidR="001405D0" w:rsidRDefault="001405D0" w:rsidP="001405D0">
      <w:pPr>
        <w:pStyle w:val="NoSpacing"/>
        <w:ind w:left="720"/>
      </w:pPr>
    </w:p>
    <w:p w:rsidR="001405D0" w:rsidRPr="001405D0" w:rsidRDefault="001405D0" w:rsidP="001405D0">
      <w:pPr>
        <w:pStyle w:val="NoSpacing"/>
        <w:ind w:left="720"/>
        <w:rPr>
          <w:rFonts w:ascii="Calibri" w:eastAsia="Calibri" w:hAnsi="Calibri" w:cs="Times New Roman"/>
          <w:u w:val="single"/>
        </w:rPr>
      </w:pPr>
    </w:p>
    <w:p w:rsidR="001405D0" w:rsidRPr="001405D0" w:rsidRDefault="001405D0" w:rsidP="001405D0">
      <w:pPr>
        <w:pStyle w:val="NoSpacing"/>
        <w:numPr>
          <w:ilvl w:val="0"/>
          <w:numId w:val="37"/>
        </w:numPr>
        <w:rPr>
          <w:color w:val="FF0000"/>
          <w:u w:val="single"/>
        </w:rPr>
      </w:pPr>
      <w:r w:rsidRPr="001405D0">
        <w:rPr>
          <w:rFonts w:ascii="Calibri" w:eastAsia="Calibri" w:hAnsi="Calibri" w:cs="Times New Roman"/>
        </w:rPr>
        <w:lastRenderedPageBreak/>
        <w:t xml:space="preserve">What is osmosis?  </w:t>
      </w:r>
    </w:p>
    <w:p w:rsidR="001405D0" w:rsidRDefault="001405D0" w:rsidP="001405D0">
      <w:pPr>
        <w:pStyle w:val="NoSpacing"/>
        <w:ind w:left="720"/>
      </w:pPr>
    </w:p>
    <w:p w:rsidR="001405D0" w:rsidRDefault="001405D0" w:rsidP="001405D0">
      <w:pPr>
        <w:pStyle w:val="NoSpacing"/>
        <w:ind w:left="720"/>
      </w:pPr>
    </w:p>
    <w:p w:rsidR="001405D0" w:rsidRDefault="001405D0" w:rsidP="001405D0">
      <w:pPr>
        <w:pStyle w:val="NoSpacing"/>
        <w:ind w:left="720"/>
      </w:pPr>
    </w:p>
    <w:p w:rsidR="001405D0" w:rsidRDefault="001405D0" w:rsidP="001405D0">
      <w:pPr>
        <w:pStyle w:val="NoSpacing"/>
        <w:ind w:left="720"/>
      </w:pPr>
    </w:p>
    <w:p w:rsidR="001405D0" w:rsidRDefault="001405D0" w:rsidP="001405D0">
      <w:pPr>
        <w:pStyle w:val="NoSpacing"/>
        <w:ind w:left="720"/>
      </w:pPr>
    </w:p>
    <w:p w:rsidR="001405D0" w:rsidRPr="001405D0" w:rsidRDefault="001405D0" w:rsidP="001405D0">
      <w:pPr>
        <w:pStyle w:val="NoSpacing"/>
        <w:ind w:left="720"/>
        <w:rPr>
          <w:rFonts w:ascii="Calibri" w:eastAsia="Calibri" w:hAnsi="Calibri" w:cs="Times New Roman"/>
          <w:color w:val="FF0000"/>
          <w:u w:val="single"/>
        </w:rPr>
      </w:pPr>
    </w:p>
    <w:p w:rsidR="001405D0" w:rsidRDefault="001405D0" w:rsidP="001405D0">
      <w:pPr>
        <w:pStyle w:val="NoSpacing"/>
        <w:numPr>
          <w:ilvl w:val="0"/>
          <w:numId w:val="37"/>
        </w:numPr>
      </w:pPr>
      <w:r w:rsidRPr="001405D0">
        <w:rPr>
          <w:rFonts w:ascii="Calibri" w:eastAsia="Calibri" w:hAnsi="Calibri" w:cs="Times New Roman"/>
        </w:rPr>
        <w:t xml:space="preserve">How is this experiment related to osmotic force or turgor? </w:t>
      </w:r>
    </w:p>
    <w:p w:rsidR="001405D0" w:rsidRDefault="001405D0" w:rsidP="001405D0">
      <w:pPr>
        <w:pStyle w:val="NoSpacing"/>
        <w:ind w:left="720"/>
      </w:pPr>
    </w:p>
    <w:p w:rsidR="001405D0" w:rsidRDefault="001405D0" w:rsidP="001405D0">
      <w:pPr>
        <w:pStyle w:val="NoSpacing"/>
        <w:ind w:left="720"/>
      </w:pPr>
    </w:p>
    <w:p w:rsidR="001405D0" w:rsidRDefault="001405D0" w:rsidP="001405D0">
      <w:pPr>
        <w:pStyle w:val="NoSpacing"/>
        <w:ind w:left="720"/>
      </w:pPr>
    </w:p>
    <w:p w:rsidR="001405D0" w:rsidRDefault="001405D0" w:rsidP="001405D0">
      <w:pPr>
        <w:pStyle w:val="NoSpacing"/>
        <w:ind w:left="720"/>
      </w:pPr>
    </w:p>
    <w:p w:rsidR="001405D0" w:rsidRDefault="001405D0" w:rsidP="001405D0">
      <w:pPr>
        <w:pStyle w:val="NoSpacing"/>
        <w:ind w:left="720"/>
      </w:pPr>
    </w:p>
    <w:p w:rsidR="001405D0" w:rsidRDefault="001405D0" w:rsidP="001405D0">
      <w:pPr>
        <w:pStyle w:val="NoSpacing"/>
        <w:ind w:left="720"/>
      </w:pPr>
    </w:p>
    <w:p w:rsidR="001405D0" w:rsidRDefault="001405D0" w:rsidP="001405D0">
      <w:pPr>
        <w:pStyle w:val="NoSpacing"/>
        <w:ind w:left="720"/>
      </w:pPr>
    </w:p>
    <w:p w:rsidR="001405D0" w:rsidRDefault="001405D0" w:rsidP="001405D0">
      <w:pPr>
        <w:pStyle w:val="NoSpacing"/>
        <w:ind w:left="720"/>
      </w:pPr>
    </w:p>
    <w:p w:rsidR="001405D0" w:rsidRDefault="001405D0" w:rsidP="001405D0">
      <w:pPr>
        <w:pStyle w:val="NoSpacing"/>
        <w:ind w:left="720"/>
      </w:pPr>
    </w:p>
    <w:p w:rsidR="001405D0" w:rsidRDefault="001405D0" w:rsidP="001405D0">
      <w:pPr>
        <w:pStyle w:val="NoSpacing"/>
        <w:ind w:left="720"/>
      </w:pPr>
    </w:p>
    <w:p w:rsidR="001405D0" w:rsidRPr="001405D0" w:rsidRDefault="001405D0" w:rsidP="001405D0">
      <w:pPr>
        <w:pStyle w:val="NoSpacing"/>
        <w:numPr>
          <w:ilvl w:val="0"/>
          <w:numId w:val="37"/>
        </w:numPr>
        <w:rPr>
          <w:rFonts w:ascii="Calibri" w:eastAsia="Calibri" w:hAnsi="Calibri" w:cs="Times New Roman"/>
        </w:rPr>
      </w:pPr>
      <w:r>
        <w:t>Describe how transpiration plays an important role in the water and oxygen cycles.</w:t>
      </w:r>
    </w:p>
    <w:p w:rsidR="00A22241" w:rsidRDefault="00A22241" w:rsidP="003D7720">
      <w:pPr>
        <w:pStyle w:val="NoSpacing"/>
        <w:tabs>
          <w:tab w:val="left" w:pos="1080"/>
        </w:tabs>
        <w:ind w:left="720"/>
      </w:pPr>
    </w:p>
    <w:p w:rsidR="001405D0" w:rsidRDefault="001405D0" w:rsidP="003D7720">
      <w:pPr>
        <w:pStyle w:val="NoSpacing"/>
        <w:tabs>
          <w:tab w:val="left" w:pos="1080"/>
        </w:tabs>
        <w:ind w:left="720"/>
      </w:pPr>
    </w:p>
    <w:p w:rsidR="001405D0" w:rsidRDefault="001405D0" w:rsidP="003D7720">
      <w:pPr>
        <w:pStyle w:val="NoSpacing"/>
        <w:tabs>
          <w:tab w:val="left" w:pos="1080"/>
        </w:tabs>
        <w:ind w:left="720"/>
      </w:pPr>
    </w:p>
    <w:p w:rsidR="001405D0" w:rsidRDefault="001405D0" w:rsidP="003D7720">
      <w:pPr>
        <w:pStyle w:val="NoSpacing"/>
        <w:tabs>
          <w:tab w:val="left" w:pos="1080"/>
        </w:tabs>
        <w:ind w:left="720"/>
      </w:pPr>
    </w:p>
    <w:p w:rsidR="001405D0" w:rsidRDefault="001405D0" w:rsidP="003D7720">
      <w:pPr>
        <w:pStyle w:val="NoSpacing"/>
        <w:tabs>
          <w:tab w:val="left" w:pos="1080"/>
        </w:tabs>
        <w:ind w:left="720"/>
      </w:pPr>
    </w:p>
    <w:p w:rsidR="001405D0" w:rsidRDefault="001405D0" w:rsidP="003D7720">
      <w:pPr>
        <w:pStyle w:val="NoSpacing"/>
        <w:tabs>
          <w:tab w:val="left" w:pos="1080"/>
        </w:tabs>
        <w:ind w:left="720"/>
      </w:pPr>
    </w:p>
    <w:p w:rsidR="001405D0" w:rsidRDefault="001405D0" w:rsidP="003D7720">
      <w:pPr>
        <w:pStyle w:val="NoSpacing"/>
        <w:tabs>
          <w:tab w:val="left" w:pos="1080"/>
        </w:tabs>
        <w:ind w:left="720"/>
      </w:pPr>
    </w:p>
    <w:p w:rsidR="001405D0" w:rsidRDefault="001405D0" w:rsidP="003D7720">
      <w:pPr>
        <w:pStyle w:val="NoSpacing"/>
        <w:tabs>
          <w:tab w:val="left" w:pos="1080"/>
        </w:tabs>
        <w:ind w:left="720"/>
      </w:pPr>
    </w:p>
    <w:p w:rsidR="001405D0" w:rsidRDefault="001405D0" w:rsidP="001405D0">
      <w:pPr>
        <w:pStyle w:val="NoSpacing"/>
        <w:tabs>
          <w:tab w:val="left" w:pos="1080"/>
        </w:tabs>
      </w:pPr>
    </w:p>
    <w:p w:rsidR="001405D0" w:rsidRDefault="001405D0" w:rsidP="003D7720">
      <w:pPr>
        <w:pStyle w:val="NoSpacing"/>
        <w:tabs>
          <w:tab w:val="left" w:pos="1080"/>
        </w:tabs>
        <w:ind w:left="720"/>
      </w:pPr>
    </w:p>
    <w:p w:rsidR="001405D0" w:rsidRDefault="001405D0" w:rsidP="003D7720">
      <w:pPr>
        <w:pStyle w:val="NoSpacing"/>
        <w:tabs>
          <w:tab w:val="left" w:pos="1080"/>
        </w:tabs>
        <w:ind w:left="720"/>
      </w:pPr>
    </w:p>
    <w:p w:rsidR="001405D0" w:rsidRDefault="001405D0" w:rsidP="003D7720">
      <w:pPr>
        <w:pStyle w:val="NoSpacing"/>
        <w:tabs>
          <w:tab w:val="left" w:pos="1080"/>
        </w:tabs>
        <w:ind w:left="720"/>
      </w:pPr>
    </w:p>
    <w:p w:rsidR="001405D0" w:rsidRDefault="001405D0" w:rsidP="003D7720">
      <w:pPr>
        <w:pStyle w:val="NoSpacing"/>
        <w:tabs>
          <w:tab w:val="left" w:pos="1080"/>
        </w:tabs>
        <w:ind w:left="720"/>
      </w:pPr>
    </w:p>
    <w:p w:rsidR="001405D0" w:rsidRDefault="001405D0" w:rsidP="003D7720">
      <w:pPr>
        <w:pStyle w:val="NoSpacing"/>
        <w:tabs>
          <w:tab w:val="left" w:pos="1080"/>
        </w:tabs>
        <w:ind w:left="720"/>
      </w:pPr>
    </w:p>
    <w:p w:rsidR="001405D0" w:rsidRDefault="001405D0" w:rsidP="003D7720">
      <w:pPr>
        <w:pStyle w:val="NoSpacing"/>
        <w:tabs>
          <w:tab w:val="left" w:pos="1080"/>
        </w:tabs>
        <w:ind w:left="720"/>
      </w:pPr>
    </w:p>
    <w:p w:rsidR="001405D0" w:rsidRDefault="001405D0" w:rsidP="003D7720">
      <w:pPr>
        <w:pStyle w:val="NoSpacing"/>
        <w:tabs>
          <w:tab w:val="left" w:pos="1080"/>
        </w:tabs>
        <w:ind w:left="720"/>
      </w:pPr>
    </w:p>
    <w:p w:rsidR="001405D0" w:rsidRDefault="001405D0" w:rsidP="003D7720">
      <w:pPr>
        <w:pStyle w:val="NoSpacing"/>
        <w:tabs>
          <w:tab w:val="left" w:pos="1080"/>
        </w:tabs>
        <w:ind w:left="720"/>
      </w:pPr>
    </w:p>
    <w:p w:rsidR="001405D0" w:rsidRDefault="001405D0" w:rsidP="003D7720">
      <w:pPr>
        <w:pStyle w:val="NoSpacing"/>
        <w:tabs>
          <w:tab w:val="left" w:pos="1080"/>
        </w:tabs>
        <w:ind w:left="720"/>
      </w:pPr>
    </w:p>
    <w:p w:rsidR="001405D0" w:rsidRDefault="001405D0" w:rsidP="003D7720">
      <w:pPr>
        <w:pStyle w:val="NoSpacing"/>
        <w:tabs>
          <w:tab w:val="left" w:pos="1080"/>
        </w:tabs>
        <w:ind w:left="720"/>
      </w:pPr>
    </w:p>
    <w:p w:rsidR="001405D0" w:rsidRDefault="001405D0" w:rsidP="003D7720">
      <w:pPr>
        <w:pStyle w:val="NoSpacing"/>
        <w:tabs>
          <w:tab w:val="left" w:pos="1080"/>
        </w:tabs>
        <w:ind w:left="720"/>
      </w:pPr>
    </w:p>
    <w:p w:rsidR="001405D0" w:rsidRDefault="001405D0" w:rsidP="003D7720">
      <w:pPr>
        <w:pStyle w:val="NoSpacing"/>
        <w:tabs>
          <w:tab w:val="left" w:pos="1080"/>
        </w:tabs>
        <w:ind w:left="720"/>
      </w:pPr>
    </w:p>
    <w:p w:rsidR="001405D0" w:rsidRDefault="001405D0" w:rsidP="003D7720">
      <w:pPr>
        <w:pStyle w:val="NoSpacing"/>
        <w:tabs>
          <w:tab w:val="left" w:pos="1080"/>
        </w:tabs>
        <w:ind w:left="720"/>
      </w:pPr>
    </w:p>
    <w:p w:rsidR="001405D0" w:rsidRDefault="001405D0" w:rsidP="003D7720">
      <w:pPr>
        <w:pStyle w:val="NoSpacing"/>
        <w:tabs>
          <w:tab w:val="left" w:pos="1080"/>
        </w:tabs>
        <w:ind w:left="720"/>
      </w:pPr>
    </w:p>
    <w:p w:rsidR="00336CA4" w:rsidRDefault="00336CA4" w:rsidP="003D7720">
      <w:pPr>
        <w:pStyle w:val="NoSpacing"/>
        <w:tabs>
          <w:tab w:val="left" w:pos="1080"/>
        </w:tabs>
        <w:ind w:left="720"/>
      </w:pPr>
    </w:p>
    <w:p w:rsidR="00336CA4" w:rsidRDefault="00336CA4" w:rsidP="003D7720">
      <w:pPr>
        <w:pStyle w:val="NoSpacing"/>
        <w:tabs>
          <w:tab w:val="left" w:pos="1080"/>
        </w:tabs>
        <w:ind w:left="720"/>
      </w:pPr>
    </w:p>
    <w:p w:rsidR="001405D0" w:rsidRDefault="001405D0" w:rsidP="003D7720">
      <w:pPr>
        <w:pStyle w:val="NoSpacing"/>
        <w:tabs>
          <w:tab w:val="left" w:pos="1080"/>
        </w:tabs>
        <w:ind w:left="720"/>
      </w:pPr>
    </w:p>
    <w:p w:rsidR="00D17BC3" w:rsidRPr="003D7720" w:rsidRDefault="00D17BC3" w:rsidP="003D7720">
      <w:pPr>
        <w:pStyle w:val="NoSpacing"/>
        <w:tabs>
          <w:tab w:val="left" w:pos="1080"/>
        </w:tabs>
        <w:ind w:left="720"/>
      </w:pPr>
    </w:p>
    <w:sectPr w:rsidR="00D17BC3" w:rsidRPr="003D7720" w:rsidSect="00F32D33">
      <w:footerReference w:type="default" r:id="rId1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3261F" w:rsidRDefault="0043261F" w:rsidP="00DC7CC6">
      <w:pPr>
        <w:spacing w:after="0" w:line="240" w:lineRule="auto"/>
      </w:pPr>
      <w:r>
        <w:separator/>
      </w:r>
    </w:p>
  </w:endnote>
  <w:endnote w:type="continuationSeparator" w:id="0">
    <w:p w:rsidR="0043261F" w:rsidRDefault="0043261F" w:rsidP="00DC7CC6">
      <w:pPr>
        <w:spacing w:after="0" w:line="240" w:lineRule="auto"/>
      </w:pPr>
      <w:r>
        <w:continuationSeparator/>
      </w:r>
    </w:p>
  </w:endnote>
  <w:endnote w:id="1">
    <w:p w:rsidR="00DC7CC6" w:rsidRDefault="00DC7CC6">
      <w:pPr>
        <w:pStyle w:val="EndnoteText"/>
      </w:pPr>
      <w:r>
        <w:rPr>
          <w:rStyle w:val="EndnoteReference"/>
        </w:rPr>
        <w:endnoteRef/>
      </w:r>
      <w:r>
        <w:t xml:space="preserve"> </w:t>
      </w:r>
      <w:r w:rsidR="005A6E77">
        <w:t xml:space="preserve">Dickson, Chris (2008). </w:t>
      </w:r>
      <w:r w:rsidR="0083074A">
        <w:t>Transpiration</w:t>
      </w:r>
      <w:r w:rsidR="005A6E77">
        <w:t xml:space="preserve">. </w:t>
      </w:r>
      <w:r w:rsidR="005A6E77">
        <w:rPr>
          <w:i/>
          <w:iCs/>
        </w:rPr>
        <w:t>North High School, Bakersfield, Agriculture Department</w:t>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mic Sans MS">
    <w:panose1 w:val="030F0702030302020204"/>
    <w:charset w:val="00"/>
    <w:family w:val="script"/>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18" w:space="0" w:color="808080" w:themeColor="background1" w:themeShade="80"/>
        <w:insideV w:val="single" w:sz="18" w:space="0" w:color="808080" w:themeColor="background1" w:themeShade="80"/>
      </w:tblBorders>
      <w:tblLook w:val="04A0"/>
    </w:tblPr>
    <w:tblGrid>
      <w:gridCol w:w="993"/>
      <w:gridCol w:w="8583"/>
    </w:tblGrid>
    <w:tr w:rsidR="00336CA4">
      <w:tc>
        <w:tcPr>
          <w:tcW w:w="918" w:type="dxa"/>
        </w:tcPr>
        <w:p w:rsidR="00336CA4" w:rsidRDefault="00F95641">
          <w:pPr>
            <w:pStyle w:val="Footer"/>
            <w:jc w:val="right"/>
            <w:rPr>
              <w:b/>
              <w:color w:val="4F81BD" w:themeColor="accent1"/>
              <w:sz w:val="32"/>
              <w:szCs w:val="32"/>
            </w:rPr>
          </w:pPr>
          <w:fldSimple w:instr=" PAGE   \* MERGEFORMAT ">
            <w:r w:rsidR="00DF7740" w:rsidRPr="00DF7740">
              <w:rPr>
                <w:b/>
                <w:noProof/>
                <w:color w:val="4F81BD" w:themeColor="accent1"/>
                <w:sz w:val="32"/>
                <w:szCs w:val="32"/>
              </w:rPr>
              <w:t>1</w:t>
            </w:r>
          </w:fldSimple>
        </w:p>
      </w:tc>
      <w:tc>
        <w:tcPr>
          <w:tcW w:w="7938" w:type="dxa"/>
        </w:tcPr>
        <w:p w:rsidR="00336CA4" w:rsidRPr="00336CA4" w:rsidRDefault="00336CA4" w:rsidP="00336CA4">
          <w:pPr>
            <w:pStyle w:val="Footer"/>
            <w:jc w:val="right"/>
            <w:rPr>
              <w:b/>
              <w:sz w:val="32"/>
              <w:szCs w:val="32"/>
            </w:rPr>
          </w:pPr>
          <w:r>
            <w:rPr>
              <w:b/>
              <w:sz w:val="32"/>
              <w:szCs w:val="32"/>
            </w:rPr>
            <w:t>LAB C-2</w:t>
          </w:r>
        </w:p>
      </w:tc>
    </w:tr>
  </w:tbl>
  <w:p w:rsidR="007D12FE" w:rsidRDefault="007D12F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3261F" w:rsidRDefault="0043261F" w:rsidP="00DC7CC6">
      <w:pPr>
        <w:spacing w:after="0" w:line="240" w:lineRule="auto"/>
      </w:pPr>
      <w:r>
        <w:separator/>
      </w:r>
    </w:p>
  </w:footnote>
  <w:footnote w:type="continuationSeparator" w:id="0">
    <w:p w:rsidR="0043261F" w:rsidRDefault="0043261F" w:rsidP="00DC7CC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F740DC"/>
    <w:multiLevelType w:val="hybridMultilevel"/>
    <w:tmpl w:val="D76E4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879FF"/>
    <w:multiLevelType w:val="hybridMultilevel"/>
    <w:tmpl w:val="40824F42"/>
    <w:lvl w:ilvl="0" w:tplc="8F58C1AE">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12841500"/>
    <w:multiLevelType w:val="hybridMultilevel"/>
    <w:tmpl w:val="B20C09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9272CA"/>
    <w:multiLevelType w:val="hybridMultilevel"/>
    <w:tmpl w:val="A950EA40"/>
    <w:lvl w:ilvl="0" w:tplc="04090001">
      <w:start w:val="1"/>
      <w:numFmt w:val="bullet"/>
      <w:lvlText w:val=""/>
      <w:lvlJc w:val="left"/>
      <w:pPr>
        <w:ind w:left="2355" w:hanging="360"/>
      </w:pPr>
      <w:rPr>
        <w:rFonts w:ascii="Symbol" w:hAnsi="Symbol" w:hint="default"/>
      </w:rPr>
    </w:lvl>
    <w:lvl w:ilvl="1" w:tplc="04090003" w:tentative="1">
      <w:start w:val="1"/>
      <w:numFmt w:val="bullet"/>
      <w:lvlText w:val="o"/>
      <w:lvlJc w:val="left"/>
      <w:pPr>
        <w:ind w:left="3075" w:hanging="360"/>
      </w:pPr>
      <w:rPr>
        <w:rFonts w:ascii="Courier New" w:hAnsi="Courier New" w:cs="Courier New" w:hint="default"/>
      </w:rPr>
    </w:lvl>
    <w:lvl w:ilvl="2" w:tplc="04090005" w:tentative="1">
      <w:start w:val="1"/>
      <w:numFmt w:val="bullet"/>
      <w:lvlText w:val=""/>
      <w:lvlJc w:val="left"/>
      <w:pPr>
        <w:ind w:left="3795" w:hanging="360"/>
      </w:pPr>
      <w:rPr>
        <w:rFonts w:ascii="Wingdings" w:hAnsi="Wingdings" w:hint="default"/>
      </w:rPr>
    </w:lvl>
    <w:lvl w:ilvl="3" w:tplc="04090001" w:tentative="1">
      <w:start w:val="1"/>
      <w:numFmt w:val="bullet"/>
      <w:lvlText w:val=""/>
      <w:lvlJc w:val="left"/>
      <w:pPr>
        <w:ind w:left="4515" w:hanging="360"/>
      </w:pPr>
      <w:rPr>
        <w:rFonts w:ascii="Symbol" w:hAnsi="Symbol" w:hint="default"/>
      </w:rPr>
    </w:lvl>
    <w:lvl w:ilvl="4" w:tplc="04090003" w:tentative="1">
      <w:start w:val="1"/>
      <w:numFmt w:val="bullet"/>
      <w:lvlText w:val="o"/>
      <w:lvlJc w:val="left"/>
      <w:pPr>
        <w:ind w:left="5235" w:hanging="360"/>
      </w:pPr>
      <w:rPr>
        <w:rFonts w:ascii="Courier New" w:hAnsi="Courier New" w:cs="Courier New" w:hint="default"/>
      </w:rPr>
    </w:lvl>
    <w:lvl w:ilvl="5" w:tplc="04090005" w:tentative="1">
      <w:start w:val="1"/>
      <w:numFmt w:val="bullet"/>
      <w:lvlText w:val=""/>
      <w:lvlJc w:val="left"/>
      <w:pPr>
        <w:ind w:left="5955" w:hanging="360"/>
      </w:pPr>
      <w:rPr>
        <w:rFonts w:ascii="Wingdings" w:hAnsi="Wingdings" w:hint="default"/>
      </w:rPr>
    </w:lvl>
    <w:lvl w:ilvl="6" w:tplc="04090001" w:tentative="1">
      <w:start w:val="1"/>
      <w:numFmt w:val="bullet"/>
      <w:lvlText w:val=""/>
      <w:lvlJc w:val="left"/>
      <w:pPr>
        <w:ind w:left="6675" w:hanging="360"/>
      </w:pPr>
      <w:rPr>
        <w:rFonts w:ascii="Symbol" w:hAnsi="Symbol" w:hint="default"/>
      </w:rPr>
    </w:lvl>
    <w:lvl w:ilvl="7" w:tplc="04090003" w:tentative="1">
      <w:start w:val="1"/>
      <w:numFmt w:val="bullet"/>
      <w:lvlText w:val="o"/>
      <w:lvlJc w:val="left"/>
      <w:pPr>
        <w:ind w:left="7395" w:hanging="360"/>
      </w:pPr>
      <w:rPr>
        <w:rFonts w:ascii="Courier New" w:hAnsi="Courier New" w:cs="Courier New" w:hint="default"/>
      </w:rPr>
    </w:lvl>
    <w:lvl w:ilvl="8" w:tplc="04090005" w:tentative="1">
      <w:start w:val="1"/>
      <w:numFmt w:val="bullet"/>
      <w:lvlText w:val=""/>
      <w:lvlJc w:val="left"/>
      <w:pPr>
        <w:ind w:left="8115" w:hanging="360"/>
      </w:pPr>
      <w:rPr>
        <w:rFonts w:ascii="Wingdings" w:hAnsi="Wingdings" w:hint="default"/>
      </w:rPr>
    </w:lvl>
  </w:abstractNum>
  <w:abstractNum w:abstractNumId="4">
    <w:nsid w:val="159A751E"/>
    <w:multiLevelType w:val="hybridMultilevel"/>
    <w:tmpl w:val="D53600FE"/>
    <w:lvl w:ilvl="0" w:tplc="E632C57C">
      <w:start w:val="1"/>
      <w:numFmt w:val="lowerLetter"/>
      <w:lvlText w:val="%1."/>
      <w:lvlJc w:val="left"/>
      <w:pPr>
        <w:tabs>
          <w:tab w:val="num" w:pos="3240"/>
        </w:tabs>
        <w:ind w:left="3240" w:hanging="360"/>
      </w:pPr>
      <w:rPr>
        <w:rFonts w:hint="default"/>
      </w:rPr>
    </w:lvl>
    <w:lvl w:ilvl="1" w:tplc="04090019">
      <w:start w:val="1"/>
      <w:numFmt w:val="lowerLetter"/>
      <w:lvlText w:val="%2."/>
      <w:lvlJc w:val="left"/>
      <w:pPr>
        <w:tabs>
          <w:tab w:val="num" w:pos="3960"/>
        </w:tabs>
        <w:ind w:left="3960" w:hanging="360"/>
      </w:pPr>
    </w:lvl>
    <w:lvl w:ilvl="2" w:tplc="0409001B">
      <w:start w:val="1"/>
      <w:numFmt w:val="lowerRoman"/>
      <w:lvlText w:val="%3."/>
      <w:lvlJc w:val="right"/>
      <w:pPr>
        <w:tabs>
          <w:tab w:val="num" w:pos="4680"/>
        </w:tabs>
        <w:ind w:left="4680" w:hanging="180"/>
      </w:pPr>
    </w:lvl>
    <w:lvl w:ilvl="3" w:tplc="0409000F" w:tentative="1">
      <w:start w:val="1"/>
      <w:numFmt w:val="decimal"/>
      <w:lvlText w:val="%4."/>
      <w:lvlJc w:val="left"/>
      <w:pPr>
        <w:tabs>
          <w:tab w:val="num" w:pos="5400"/>
        </w:tabs>
        <w:ind w:left="5400" w:hanging="360"/>
      </w:pPr>
    </w:lvl>
    <w:lvl w:ilvl="4" w:tplc="04090019" w:tentative="1">
      <w:start w:val="1"/>
      <w:numFmt w:val="lowerLetter"/>
      <w:lvlText w:val="%5."/>
      <w:lvlJc w:val="left"/>
      <w:pPr>
        <w:tabs>
          <w:tab w:val="num" w:pos="6120"/>
        </w:tabs>
        <w:ind w:left="6120" w:hanging="360"/>
      </w:pPr>
    </w:lvl>
    <w:lvl w:ilvl="5" w:tplc="0409001B" w:tentative="1">
      <w:start w:val="1"/>
      <w:numFmt w:val="lowerRoman"/>
      <w:lvlText w:val="%6."/>
      <w:lvlJc w:val="right"/>
      <w:pPr>
        <w:tabs>
          <w:tab w:val="num" w:pos="6840"/>
        </w:tabs>
        <w:ind w:left="6840" w:hanging="180"/>
      </w:pPr>
    </w:lvl>
    <w:lvl w:ilvl="6" w:tplc="0409000F" w:tentative="1">
      <w:start w:val="1"/>
      <w:numFmt w:val="decimal"/>
      <w:lvlText w:val="%7."/>
      <w:lvlJc w:val="left"/>
      <w:pPr>
        <w:tabs>
          <w:tab w:val="num" w:pos="7560"/>
        </w:tabs>
        <w:ind w:left="7560" w:hanging="360"/>
      </w:pPr>
    </w:lvl>
    <w:lvl w:ilvl="7" w:tplc="04090019" w:tentative="1">
      <w:start w:val="1"/>
      <w:numFmt w:val="lowerLetter"/>
      <w:lvlText w:val="%8."/>
      <w:lvlJc w:val="left"/>
      <w:pPr>
        <w:tabs>
          <w:tab w:val="num" w:pos="8280"/>
        </w:tabs>
        <w:ind w:left="8280" w:hanging="360"/>
      </w:pPr>
    </w:lvl>
    <w:lvl w:ilvl="8" w:tplc="0409001B" w:tentative="1">
      <w:start w:val="1"/>
      <w:numFmt w:val="lowerRoman"/>
      <w:lvlText w:val="%9."/>
      <w:lvlJc w:val="right"/>
      <w:pPr>
        <w:tabs>
          <w:tab w:val="num" w:pos="9000"/>
        </w:tabs>
        <w:ind w:left="9000" w:hanging="180"/>
      </w:pPr>
    </w:lvl>
  </w:abstractNum>
  <w:abstractNum w:abstractNumId="5">
    <w:nsid w:val="17F66595"/>
    <w:multiLevelType w:val="hybridMultilevel"/>
    <w:tmpl w:val="A47217C2"/>
    <w:lvl w:ilvl="0" w:tplc="64BE31CA">
      <w:start w:val="1"/>
      <w:numFmt w:val="decimal"/>
      <w:lvlText w:val="%1."/>
      <w:lvlJc w:val="left"/>
      <w:pPr>
        <w:tabs>
          <w:tab w:val="num" w:pos="360"/>
        </w:tabs>
        <w:ind w:left="360" w:hanging="36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E904AE"/>
    <w:multiLevelType w:val="hybridMultilevel"/>
    <w:tmpl w:val="4D96E8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39127DA"/>
    <w:multiLevelType w:val="hybridMultilevel"/>
    <w:tmpl w:val="05B8CA92"/>
    <w:lvl w:ilvl="0" w:tplc="0409000F">
      <w:start w:val="1"/>
      <w:numFmt w:val="decimal"/>
      <w:lvlText w:val="%1."/>
      <w:lvlJc w:val="left"/>
      <w:pPr>
        <w:tabs>
          <w:tab w:val="num" w:pos="432"/>
        </w:tabs>
        <w:ind w:left="432" w:hanging="360"/>
      </w:pPr>
      <w:rPr>
        <w:rFont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5672A9C"/>
    <w:multiLevelType w:val="hybridMultilevel"/>
    <w:tmpl w:val="AAE8F4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7A943AB"/>
    <w:multiLevelType w:val="hybridMultilevel"/>
    <w:tmpl w:val="29CCD848"/>
    <w:lvl w:ilvl="0" w:tplc="14A08704">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B32512F"/>
    <w:multiLevelType w:val="hybridMultilevel"/>
    <w:tmpl w:val="7D34A13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2EBA4576"/>
    <w:multiLevelType w:val="hybridMultilevel"/>
    <w:tmpl w:val="25CC6BC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8901E63"/>
    <w:multiLevelType w:val="hybridMultilevel"/>
    <w:tmpl w:val="CA4C432E"/>
    <w:lvl w:ilvl="0" w:tplc="1B9A61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E520C0B"/>
    <w:multiLevelType w:val="hybridMultilevel"/>
    <w:tmpl w:val="C4AA223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66676B5"/>
    <w:multiLevelType w:val="hybridMultilevel"/>
    <w:tmpl w:val="8834C61A"/>
    <w:lvl w:ilvl="0" w:tplc="FF0C1DBE">
      <w:start w:val="1"/>
      <w:numFmt w:val="bullet"/>
      <w:lvlText w:val="▪"/>
      <w:lvlJc w:val="left"/>
      <w:pPr>
        <w:tabs>
          <w:tab w:val="num" w:pos="720"/>
        </w:tabs>
        <w:ind w:left="720" w:hanging="432"/>
      </w:pPr>
      <w:rPr>
        <w:rFonts w:hAnsi="Aria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F303780"/>
    <w:multiLevelType w:val="hybridMultilevel"/>
    <w:tmpl w:val="0F663A5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19F156C"/>
    <w:multiLevelType w:val="hybridMultilevel"/>
    <w:tmpl w:val="258A9702"/>
    <w:lvl w:ilvl="0" w:tplc="4942CF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01">
      <w:start w:val="1"/>
      <w:numFmt w:val="bullet"/>
      <w:lvlText w:val=""/>
      <w:lvlJc w:val="left"/>
      <w:pPr>
        <w:ind w:left="2160" w:hanging="180"/>
      </w:pPr>
      <w:rPr>
        <w:rFonts w:ascii="Symbol" w:hAnsi="Symbol"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407674C"/>
    <w:multiLevelType w:val="hybridMultilevel"/>
    <w:tmpl w:val="5D7E1224"/>
    <w:lvl w:ilvl="0" w:tplc="61847DF0">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4BC7C24"/>
    <w:multiLevelType w:val="hybridMultilevel"/>
    <w:tmpl w:val="F1806EF6"/>
    <w:lvl w:ilvl="0" w:tplc="2B3A9F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4A06B9"/>
    <w:multiLevelType w:val="hybridMultilevel"/>
    <w:tmpl w:val="7D34AE1C"/>
    <w:lvl w:ilvl="0" w:tplc="CF5A244E">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D6946F5"/>
    <w:multiLevelType w:val="hybridMultilevel"/>
    <w:tmpl w:val="DBEEFCF6"/>
    <w:lvl w:ilvl="0" w:tplc="2646B3CC">
      <w:start w:val="1"/>
      <w:numFmt w:val="decimal"/>
      <w:lvlText w:val="%1."/>
      <w:lvlJc w:val="left"/>
      <w:pPr>
        <w:ind w:left="1635" w:hanging="91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FA92C8C"/>
    <w:multiLevelType w:val="hybridMultilevel"/>
    <w:tmpl w:val="08E487C0"/>
    <w:lvl w:ilvl="0" w:tplc="4942CF9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4857BEA"/>
    <w:multiLevelType w:val="hybridMultilevel"/>
    <w:tmpl w:val="BDDC5560"/>
    <w:lvl w:ilvl="0" w:tplc="D0365F42">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65535EB5"/>
    <w:multiLevelType w:val="hybridMultilevel"/>
    <w:tmpl w:val="28DCCE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6D30C2F"/>
    <w:multiLevelType w:val="hybridMultilevel"/>
    <w:tmpl w:val="17940250"/>
    <w:lvl w:ilvl="0" w:tplc="416C5CE0">
      <w:start w:val="1"/>
      <w:numFmt w:val="bullet"/>
      <w:lvlText w:val=""/>
      <w:lvlJc w:val="left"/>
      <w:pPr>
        <w:tabs>
          <w:tab w:val="num" w:pos="432"/>
        </w:tabs>
        <w:ind w:left="432" w:hanging="360"/>
      </w:pPr>
      <w:rPr>
        <w:rFonts w:ascii="Wingdings" w:hAnsi="Wingdings"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6A354CE1"/>
    <w:multiLevelType w:val="hybridMultilevel"/>
    <w:tmpl w:val="0C764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CB64A0"/>
    <w:multiLevelType w:val="hybridMultilevel"/>
    <w:tmpl w:val="32C4D7A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72CB26C1"/>
    <w:multiLevelType w:val="hybridMultilevel"/>
    <w:tmpl w:val="1DB27F64"/>
    <w:lvl w:ilvl="0" w:tplc="1B9A61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41F1E63"/>
    <w:multiLevelType w:val="hybridMultilevel"/>
    <w:tmpl w:val="52589526"/>
    <w:lvl w:ilvl="0" w:tplc="37D8C97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74F41701"/>
    <w:multiLevelType w:val="hybridMultilevel"/>
    <w:tmpl w:val="739C8F4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7205376"/>
    <w:multiLevelType w:val="hybridMultilevel"/>
    <w:tmpl w:val="5F2486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79900D3"/>
    <w:multiLevelType w:val="hybridMultilevel"/>
    <w:tmpl w:val="9EAEEC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nsid w:val="780B0480"/>
    <w:multiLevelType w:val="hybridMultilevel"/>
    <w:tmpl w:val="EBBC1E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9B91168"/>
    <w:multiLevelType w:val="hybridMultilevel"/>
    <w:tmpl w:val="033C83FE"/>
    <w:lvl w:ilvl="0" w:tplc="1B9A618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BA94D1D"/>
    <w:multiLevelType w:val="hybridMultilevel"/>
    <w:tmpl w:val="E1340764"/>
    <w:lvl w:ilvl="0" w:tplc="F08CE1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B22727"/>
    <w:multiLevelType w:val="hybridMultilevel"/>
    <w:tmpl w:val="5E5AFFC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7E1E2BFE"/>
    <w:multiLevelType w:val="hybridMultilevel"/>
    <w:tmpl w:val="D33E87D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21"/>
  </w:num>
  <w:num w:numId="3">
    <w:abstractNumId w:val="16"/>
  </w:num>
  <w:num w:numId="4">
    <w:abstractNumId w:val="22"/>
  </w:num>
  <w:num w:numId="5">
    <w:abstractNumId w:val="18"/>
  </w:num>
  <w:num w:numId="6">
    <w:abstractNumId w:val="30"/>
  </w:num>
  <w:num w:numId="7">
    <w:abstractNumId w:val="31"/>
  </w:num>
  <w:num w:numId="8">
    <w:abstractNumId w:val="35"/>
  </w:num>
  <w:num w:numId="9">
    <w:abstractNumId w:val="26"/>
  </w:num>
  <w:num w:numId="10">
    <w:abstractNumId w:val="36"/>
  </w:num>
  <w:num w:numId="11">
    <w:abstractNumId w:val="19"/>
  </w:num>
  <w:num w:numId="12">
    <w:abstractNumId w:val="13"/>
  </w:num>
  <w:num w:numId="13">
    <w:abstractNumId w:val="23"/>
  </w:num>
  <w:num w:numId="14">
    <w:abstractNumId w:val="15"/>
  </w:num>
  <w:num w:numId="15">
    <w:abstractNumId w:val="10"/>
  </w:num>
  <w:num w:numId="16">
    <w:abstractNumId w:val="20"/>
  </w:num>
  <w:num w:numId="17">
    <w:abstractNumId w:val="3"/>
  </w:num>
  <w:num w:numId="18">
    <w:abstractNumId w:val="33"/>
  </w:num>
  <w:num w:numId="19">
    <w:abstractNumId w:val="25"/>
  </w:num>
  <w:num w:numId="20">
    <w:abstractNumId w:val="11"/>
  </w:num>
  <w:num w:numId="21">
    <w:abstractNumId w:val="4"/>
  </w:num>
  <w:num w:numId="22">
    <w:abstractNumId w:val="9"/>
  </w:num>
  <w:num w:numId="23">
    <w:abstractNumId w:val="12"/>
  </w:num>
  <w:num w:numId="24">
    <w:abstractNumId w:val="27"/>
  </w:num>
  <w:num w:numId="25">
    <w:abstractNumId w:val="8"/>
  </w:num>
  <w:num w:numId="26">
    <w:abstractNumId w:val="24"/>
  </w:num>
  <w:num w:numId="27">
    <w:abstractNumId w:val="7"/>
  </w:num>
  <w:num w:numId="28">
    <w:abstractNumId w:val="14"/>
  </w:num>
  <w:num w:numId="29">
    <w:abstractNumId w:val="2"/>
  </w:num>
  <w:num w:numId="30">
    <w:abstractNumId w:val="32"/>
  </w:num>
  <w:num w:numId="31">
    <w:abstractNumId w:val="29"/>
  </w:num>
  <w:num w:numId="32">
    <w:abstractNumId w:val="17"/>
  </w:num>
  <w:num w:numId="33">
    <w:abstractNumId w:val="0"/>
  </w:num>
  <w:num w:numId="34">
    <w:abstractNumId w:val="1"/>
  </w:num>
  <w:num w:numId="35">
    <w:abstractNumId w:val="6"/>
  </w:num>
  <w:num w:numId="36">
    <w:abstractNumId w:val="5"/>
  </w:num>
  <w:num w:numId="37">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defaultTabStop w:val="720"/>
  <w:characterSpacingControl w:val="doNotCompress"/>
  <w:footnotePr>
    <w:footnote w:id="-1"/>
    <w:footnote w:id="0"/>
  </w:footnotePr>
  <w:endnotePr>
    <w:endnote w:id="-1"/>
    <w:endnote w:id="0"/>
  </w:endnotePr>
  <w:compat/>
  <w:rsids>
    <w:rsidRoot w:val="00BC0345"/>
    <w:rsid w:val="00032DAA"/>
    <w:rsid w:val="000719E1"/>
    <w:rsid w:val="000A6E00"/>
    <w:rsid w:val="000D1849"/>
    <w:rsid w:val="000E0B75"/>
    <w:rsid w:val="001324D8"/>
    <w:rsid w:val="001405D0"/>
    <w:rsid w:val="001837A7"/>
    <w:rsid w:val="00234EA0"/>
    <w:rsid w:val="00295B7B"/>
    <w:rsid w:val="00336CA4"/>
    <w:rsid w:val="0037616C"/>
    <w:rsid w:val="00384E44"/>
    <w:rsid w:val="003D7720"/>
    <w:rsid w:val="003E7B50"/>
    <w:rsid w:val="0042503B"/>
    <w:rsid w:val="00432098"/>
    <w:rsid w:val="0043261F"/>
    <w:rsid w:val="004D09FF"/>
    <w:rsid w:val="004E3062"/>
    <w:rsid w:val="00527B5A"/>
    <w:rsid w:val="00555E0A"/>
    <w:rsid w:val="00584BF7"/>
    <w:rsid w:val="00585FA0"/>
    <w:rsid w:val="00586722"/>
    <w:rsid w:val="005A6E77"/>
    <w:rsid w:val="005B62E0"/>
    <w:rsid w:val="005E092A"/>
    <w:rsid w:val="007711C9"/>
    <w:rsid w:val="007D12FE"/>
    <w:rsid w:val="0080284D"/>
    <w:rsid w:val="0083074A"/>
    <w:rsid w:val="00847E4F"/>
    <w:rsid w:val="00885169"/>
    <w:rsid w:val="008B5859"/>
    <w:rsid w:val="008F02EA"/>
    <w:rsid w:val="009F47B5"/>
    <w:rsid w:val="009F656C"/>
    <w:rsid w:val="00A14897"/>
    <w:rsid w:val="00A22241"/>
    <w:rsid w:val="00A62AA4"/>
    <w:rsid w:val="00A65658"/>
    <w:rsid w:val="00AB2AE9"/>
    <w:rsid w:val="00AE3CB6"/>
    <w:rsid w:val="00B159F2"/>
    <w:rsid w:val="00B348AC"/>
    <w:rsid w:val="00B35FC6"/>
    <w:rsid w:val="00B7419A"/>
    <w:rsid w:val="00B8070F"/>
    <w:rsid w:val="00BC0345"/>
    <w:rsid w:val="00C26E59"/>
    <w:rsid w:val="00C51BD6"/>
    <w:rsid w:val="00D17BC3"/>
    <w:rsid w:val="00D70158"/>
    <w:rsid w:val="00D8113F"/>
    <w:rsid w:val="00DB38AF"/>
    <w:rsid w:val="00DC7CC6"/>
    <w:rsid w:val="00DF7740"/>
    <w:rsid w:val="00E17F29"/>
    <w:rsid w:val="00E51DDB"/>
    <w:rsid w:val="00E51E76"/>
    <w:rsid w:val="00E81175"/>
    <w:rsid w:val="00ED0CD5"/>
    <w:rsid w:val="00F32D33"/>
    <w:rsid w:val="00F75946"/>
    <w:rsid w:val="00F95641"/>
    <w:rsid w:val="00F96DA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345"/>
  </w:style>
  <w:style w:type="paragraph" w:styleId="Heading1">
    <w:name w:val="heading 1"/>
    <w:basedOn w:val="Normal"/>
    <w:next w:val="Normal"/>
    <w:link w:val="Heading1Char"/>
    <w:uiPriority w:val="9"/>
    <w:qFormat/>
    <w:rsid w:val="00BC034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0345"/>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BC0345"/>
    <w:pPr>
      <w:spacing w:after="0" w:line="240" w:lineRule="auto"/>
    </w:pPr>
  </w:style>
  <w:style w:type="paragraph" w:styleId="BalloonText">
    <w:name w:val="Balloon Text"/>
    <w:basedOn w:val="Normal"/>
    <w:link w:val="BalloonTextChar"/>
    <w:uiPriority w:val="99"/>
    <w:semiHidden/>
    <w:unhideWhenUsed/>
    <w:rsid w:val="00555E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5E0A"/>
    <w:rPr>
      <w:rFonts w:ascii="Tahoma" w:hAnsi="Tahoma" w:cs="Tahoma"/>
      <w:sz w:val="16"/>
      <w:szCs w:val="16"/>
    </w:rPr>
  </w:style>
  <w:style w:type="paragraph" w:styleId="ListParagraph">
    <w:name w:val="List Paragraph"/>
    <w:basedOn w:val="Normal"/>
    <w:uiPriority w:val="34"/>
    <w:qFormat/>
    <w:rsid w:val="003D7720"/>
    <w:pPr>
      <w:ind w:left="720"/>
      <w:contextualSpacing/>
    </w:pPr>
  </w:style>
  <w:style w:type="paragraph" w:styleId="EndnoteText">
    <w:name w:val="endnote text"/>
    <w:basedOn w:val="Normal"/>
    <w:link w:val="EndnoteTextChar"/>
    <w:uiPriority w:val="99"/>
    <w:semiHidden/>
    <w:unhideWhenUsed/>
    <w:rsid w:val="00DC7CC6"/>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C7CC6"/>
    <w:rPr>
      <w:sz w:val="20"/>
      <w:szCs w:val="20"/>
    </w:rPr>
  </w:style>
  <w:style w:type="character" w:styleId="EndnoteReference">
    <w:name w:val="endnote reference"/>
    <w:basedOn w:val="DefaultParagraphFont"/>
    <w:uiPriority w:val="99"/>
    <w:semiHidden/>
    <w:unhideWhenUsed/>
    <w:rsid w:val="00DC7CC6"/>
    <w:rPr>
      <w:vertAlign w:val="superscript"/>
    </w:rPr>
  </w:style>
  <w:style w:type="table" w:styleId="TableGrid">
    <w:name w:val="Table Grid"/>
    <w:basedOn w:val="TableNormal"/>
    <w:uiPriority w:val="59"/>
    <w:rsid w:val="00B159F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rsid w:val="007D12FE"/>
    <w:pPr>
      <w:tabs>
        <w:tab w:val="center" w:pos="4320"/>
        <w:tab w:val="right" w:pos="8640"/>
      </w:tabs>
      <w:spacing w:after="0" w:line="240" w:lineRule="auto"/>
    </w:pPr>
    <w:rPr>
      <w:rFonts w:ascii="Comic Sans MS" w:eastAsia="Times New Roman" w:hAnsi="Comic Sans MS" w:cs="Times New Roman"/>
      <w:sz w:val="24"/>
      <w:szCs w:val="24"/>
    </w:rPr>
  </w:style>
  <w:style w:type="character" w:customStyle="1" w:styleId="HeaderChar">
    <w:name w:val="Header Char"/>
    <w:basedOn w:val="DefaultParagraphFont"/>
    <w:link w:val="Header"/>
    <w:rsid w:val="007D12FE"/>
    <w:rPr>
      <w:rFonts w:ascii="Comic Sans MS" w:eastAsia="Times New Roman" w:hAnsi="Comic Sans MS" w:cs="Times New Roman"/>
      <w:sz w:val="24"/>
      <w:szCs w:val="24"/>
    </w:rPr>
  </w:style>
  <w:style w:type="paragraph" w:styleId="Footer">
    <w:name w:val="footer"/>
    <w:basedOn w:val="Normal"/>
    <w:link w:val="FooterChar"/>
    <w:uiPriority w:val="99"/>
    <w:unhideWhenUsed/>
    <w:rsid w:val="007D12F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D12F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diagramLayout" Target="diagrams/layou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diagramData" Target="diagrams/data2.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1.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diagramColors" Target="diagrams/colors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diagramQuickStyle" Target="diagrams/quickStyle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Biology/Life Sciences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D8859272-742E-4A15-A71D-F1504503ABC9}">
      <dgm:prSet phldrT="[Text]" custT="1"/>
      <dgm:spPr/>
      <dgm:t>
        <a:bodyPr/>
        <a:lstStyle/>
        <a:p>
          <a:endParaRPr lang="en-US" sz="800"/>
        </a:p>
      </dgm:t>
    </dgm:pt>
    <dgm:pt modelId="{7655F410-1C95-4BEC-A055-EFD868423CD1}" type="parTrans" cxnId="{74524745-5EFA-4F49-AC01-1A6373056963}">
      <dgm:prSet/>
      <dgm:spPr/>
      <dgm:t>
        <a:bodyPr/>
        <a:lstStyle/>
        <a:p>
          <a:endParaRPr lang="en-US"/>
        </a:p>
      </dgm:t>
    </dgm:pt>
    <dgm:pt modelId="{78EAE5D7-B00A-4023-AFC7-F16CB7DD2E77}" type="sibTrans" cxnId="{74524745-5EFA-4F49-AC01-1A6373056963}">
      <dgm:prSet/>
      <dgm:spPr/>
      <dgm:t>
        <a:bodyPr/>
        <a:lstStyle/>
        <a:p>
          <a:endParaRPr lang="en-US"/>
        </a:p>
      </dgm:t>
    </dgm:pt>
    <dgm:pt modelId="{70F980E0-1049-4AF2-857D-9FCD95018D5C}">
      <dgm:prSet phldrT="[Text]" custT="1"/>
      <dgm:spPr/>
      <dgm:t>
        <a:bodyPr/>
        <a:lstStyle/>
        <a:p>
          <a:endParaRPr lang="en-US" sz="800"/>
        </a:p>
      </dgm:t>
    </dgm:pt>
    <dgm:pt modelId="{80B9A064-A20E-4EB3-BF6D-89F9502B8B41}" type="parTrans" cxnId="{283FB034-2231-4A98-AF3E-D36F03C91014}">
      <dgm:prSet/>
      <dgm:spPr/>
      <dgm:t>
        <a:bodyPr/>
        <a:lstStyle/>
        <a:p>
          <a:endParaRPr lang="en-US"/>
        </a:p>
      </dgm:t>
    </dgm:pt>
    <dgm:pt modelId="{EE27D98A-B096-4DAC-AB2D-C34A97E94A3E}" type="sibTrans" cxnId="{283FB034-2231-4A98-AF3E-D36F03C91014}">
      <dgm:prSet/>
      <dgm:spPr/>
      <dgm:t>
        <a:bodyPr/>
        <a:lstStyle/>
        <a:p>
          <a:endParaRPr lang="en-US"/>
        </a:p>
      </dgm:t>
    </dgm:pt>
    <dgm:pt modelId="{DAE1FD62-B36F-47F1-96FA-5026C2B9824F}">
      <dgm:prSet phldrT="[Text]" custT="1"/>
      <dgm:spPr/>
      <dgm:t>
        <a:bodyPr/>
        <a:lstStyle/>
        <a:p>
          <a:endParaRPr lang="en-US" sz="800"/>
        </a:p>
      </dgm:t>
    </dgm:pt>
    <dgm:pt modelId="{158BEAD6-3F03-42A1-99D8-A9B90741AD4E}" type="parTrans" cxnId="{6A699831-0C63-446D-B0C8-92D310BDFAC9}">
      <dgm:prSet/>
      <dgm:spPr/>
      <dgm:t>
        <a:bodyPr/>
        <a:lstStyle/>
        <a:p>
          <a:endParaRPr lang="en-US"/>
        </a:p>
      </dgm:t>
    </dgm:pt>
    <dgm:pt modelId="{9D177593-2646-4A6E-B395-4B4E93137BC5}" type="sibTrans" cxnId="{6A699831-0C63-446D-B0C8-92D310BDFAC9}">
      <dgm:prSet/>
      <dgm:spPr/>
      <dgm:t>
        <a:bodyPr/>
        <a:lstStyle/>
        <a:p>
          <a:endParaRPr lang="en-US"/>
        </a:p>
      </dgm:t>
    </dgm:pt>
    <dgm:pt modelId="{333EA3F6-E679-4438-ACEA-836A393448E5}">
      <dgm:prSet custT="1"/>
      <dgm:spPr/>
      <dgm:t>
        <a:bodyPr/>
        <a:lstStyle/>
        <a:p>
          <a:r>
            <a:rPr lang="en-US" sz="800"/>
            <a:t>(BLS) 6.d.</a:t>
          </a:r>
        </a:p>
      </dgm:t>
    </dgm:pt>
    <dgm:pt modelId="{4AE38381-385D-4310-8CB1-F50C358AE653}" type="parTrans" cxnId="{E77EA57D-CB4B-4EEB-AC5F-49EBC5969CCD}">
      <dgm:prSet/>
      <dgm:spPr/>
      <dgm:t>
        <a:bodyPr/>
        <a:lstStyle/>
        <a:p>
          <a:endParaRPr lang="en-US"/>
        </a:p>
      </dgm:t>
    </dgm:pt>
    <dgm:pt modelId="{86CFA85F-87AB-49A9-B4D4-2B014AD09F55}" type="sibTrans" cxnId="{E77EA57D-CB4B-4EEB-AC5F-49EBC5969CCD}">
      <dgm:prSet/>
      <dgm:spPr/>
      <dgm:t>
        <a:bodyPr/>
        <a:lstStyle/>
        <a:p>
          <a:endParaRPr lang="en-US"/>
        </a:p>
      </dgm:t>
    </dgm:pt>
    <dgm:pt modelId="{BE9841E2-5F22-4723-BA71-BE54392DC365}">
      <dgm:prSet custT="1"/>
      <dgm:spPr/>
      <dgm:t>
        <a:bodyPr/>
        <a:lstStyle/>
        <a:p>
          <a:endParaRPr lang="en-US" sz="800"/>
        </a:p>
      </dgm:t>
    </dgm:pt>
    <dgm:pt modelId="{988F15C6-3689-4229-86EE-77F64DE5F8D9}" type="parTrans" cxnId="{D0D0F353-C701-475D-A678-6F2F266D7864}">
      <dgm:prSet/>
      <dgm:spPr/>
    </dgm:pt>
    <dgm:pt modelId="{300328C1-88B8-4D5A-89BF-776724B64918}" type="sibTrans" cxnId="{D0D0F353-C701-475D-A678-6F2F266D7864}">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855" custScaleY="83387" custLinFactNeighborX="-662" custLinFactNeighborY="-1077">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904" custScaleY="111656">
        <dgm:presLayoutVars>
          <dgm:bulletEnabled val="1"/>
        </dgm:presLayoutVars>
      </dgm:prSet>
      <dgm:spPr/>
      <dgm:t>
        <a:bodyPr/>
        <a:lstStyle/>
        <a:p>
          <a:endParaRPr lang="en-US"/>
        </a:p>
      </dgm:t>
    </dgm:pt>
  </dgm:ptLst>
  <dgm:cxnLst>
    <dgm:cxn modelId="{9E2CC960-62C9-4FB6-971E-CA0FE64254D7}" type="presOf" srcId="{BE9841E2-5F22-4723-BA71-BE54392DC365}" destId="{D85A961A-C185-4492-A3AB-0E0AC3BBFA0A}" srcOrd="0" destOrd="3" presId="urn:microsoft.com/office/officeart/2005/8/layout/vList5"/>
    <dgm:cxn modelId="{66469B85-85DA-446D-ABA1-D5B498BAEDE1}" type="presOf" srcId="{D8859272-742E-4A15-A71D-F1504503ABC9}" destId="{D85A961A-C185-4492-A3AB-0E0AC3BBFA0A}" srcOrd="0" destOrd="4" presId="urn:microsoft.com/office/officeart/2005/8/layout/vList5"/>
    <dgm:cxn modelId="{A4DCE4CB-7044-48EC-92E9-056644B64D6E}" srcId="{C3C9244B-6B8D-431D-AE6F-7BCD90AB9A2A}" destId="{ED35E908-99EA-4021-B7AA-FFFF751752DA}" srcOrd="0" destOrd="0" parTransId="{FA98AEA8-BBB6-49D3-A9FD-15D5FFC20870}" sibTransId="{711F6B08-52D1-4548-9C05-18D8AD05C364}"/>
    <dgm:cxn modelId="{5073426D-C021-467B-A2BB-F603F40E7A1E}" type="presOf" srcId="{70F980E0-1049-4AF2-857D-9FCD95018D5C}" destId="{D85A961A-C185-4492-A3AB-0E0AC3BBFA0A}" srcOrd="0" destOrd="1" presId="urn:microsoft.com/office/officeart/2005/8/layout/vList5"/>
    <dgm:cxn modelId="{91D06B28-8563-42F8-A497-AD2545E7BA36}" type="presOf" srcId="{ED35E908-99EA-4021-B7AA-FFFF751752DA}" destId="{287B5900-FDF9-4D22-B246-5318F5951704}" srcOrd="0" destOrd="0" presId="urn:microsoft.com/office/officeart/2005/8/layout/vList5"/>
    <dgm:cxn modelId="{852F06FD-231A-4A9A-9F3D-8A1064CDDEBC}" type="presOf" srcId="{C3C9244B-6B8D-431D-AE6F-7BCD90AB9A2A}" destId="{A4D15F51-D5B8-4FEF-AC1F-DDC6C711288A}" srcOrd="0" destOrd="0" presId="urn:microsoft.com/office/officeart/2005/8/layout/vList5"/>
    <dgm:cxn modelId="{18A3032D-E865-4644-911D-5E2F1FFC4AFA}" type="presOf" srcId="{DAE1FD62-B36F-47F1-96FA-5026C2B9824F}" destId="{D85A961A-C185-4492-A3AB-0E0AC3BBFA0A}" srcOrd="0" destOrd="0" presId="urn:microsoft.com/office/officeart/2005/8/layout/vList5"/>
    <dgm:cxn modelId="{E77EA57D-CB4B-4EEB-AC5F-49EBC5969CCD}" srcId="{ED35E908-99EA-4021-B7AA-FFFF751752DA}" destId="{333EA3F6-E679-4438-ACEA-836A393448E5}" srcOrd="2" destOrd="0" parTransId="{4AE38381-385D-4310-8CB1-F50C358AE653}" sibTransId="{86CFA85F-87AB-49A9-B4D4-2B014AD09F55}"/>
    <dgm:cxn modelId="{6A699831-0C63-446D-B0C8-92D310BDFAC9}" srcId="{ED35E908-99EA-4021-B7AA-FFFF751752DA}" destId="{DAE1FD62-B36F-47F1-96FA-5026C2B9824F}" srcOrd="0" destOrd="0" parTransId="{158BEAD6-3F03-42A1-99D8-A9B90741AD4E}" sibTransId="{9D177593-2646-4A6E-B395-4B4E93137BC5}"/>
    <dgm:cxn modelId="{74524745-5EFA-4F49-AC01-1A6373056963}" srcId="{ED35E908-99EA-4021-B7AA-FFFF751752DA}" destId="{D8859272-742E-4A15-A71D-F1504503ABC9}" srcOrd="4" destOrd="0" parTransId="{7655F410-1C95-4BEC-A055-EFD868423CD1}" sibTransId="{78EAE5D7-B00A-4023-AFC7-F16CB7DD2E77}"/>
    <dgm:cxn modelId="{7AF78845-278D-49FB-89F4-062E841812D7}" type="presOf" srcId="{333EA3F6-E679-4438-ACEA-836A393448E5}" destId="{D85A961A-C185-4492-A3AB-0E0AC3BBFA0A}" srcOrd="0" destOrd="2" presId="urn:microsoft.com/office/officeart/2005/8/layout/vList5"/>
    <dgm:cxn modelId="{283FB034-2231-4A98-AF3E-D36F03C91014}" srcId="{ED35E908-99EA-4021-B7AA-FFFF751752DA}" destId="{70F980E0-1049-4AF2-857D-9FCD95018D5C}" srcOrd="1" destOrd="0" parTransId="{80B9A064-A20E-4EB3-BF6D-89F9502B8B41}" sibTransId="{EE27D98A-B096-4DAC-AB2D-C34A97E94A3E}"/>
    <dgm:cxn modelId="{D0D0F353-C701-475D-A678-6F2F266D7864}" srcId="{ED35E908-99EA-4021-B7AA-FFFF751752DA}" destId="{BE9841E2-5F22-4723-BA71-BE54392DC365}" srcOrd="3" destOrd="0" parTransId="{988F15C6-3689-4229-86EE-77F64DE5F8D9}" sibTransId="{300328C1-88B8-4D5A-89BF-776724B64918}"/>
    <dgm:cxn modelId="{869870BE-2D1D-4826-8A1C-C5738E324C59}" type="presParOf" srcId="{A4D15F51-D5B8-4FEF-AC1F-DDC6C711288A}" destId="{14F679C8-DA1F-4869-9C94-982F261574D1}" srcOrd="0" destOrd="0" presId="urn:microsoft.com/office/officeart/2005/8/layout/vList5"/>
    <dgm:cxn modelId="{ACB982F6-2227-4B52-BB79-FD67410D699F}" type="presParOf" srcId="{14F679C8-DA1F-4869-9C94-982F261574D1}" destId="{287B5900-FDF9-4D22-B246-5318F5951704}" srcOrd="0" destOrd="0" presId="urn:microsoft.com/office/officeart/2005/8/layout/vList5"/>
    <dgm:cxn modelId="{F17E94E6-758F-487D-A8E2-E059489A8DBC}" type="presParOf" srcId="{14F679C8-DA1F-4869-9C94-982F261574D1}" destId="{D85A961A-C185-4492-A3AB-0E0AC3BBFA0A}" srcOrd="1" destOrd="0" presId="urn:microsoft.com/office/officeart/2005/8/layout/vList5"/>
  </dgm:cxnLst>
  <dgm:bg/>
  <dgm:whole/>
</dgm:dataModel>
</file>

<file path=word/diagrams/data2.xml><?xml version="1.0" encoding="utf-8"?>
<dgm:dataModel xmlns:dgm="http://schemas.openxmlformats.org/drawingml/2006/diagram" xmlns:a="http://schemas.openxmlformats.org/drawingml/2006/main">
  <dgm:ptLst>
    <dgm:pt modelId="{C3C9244B-6B8D-431D-AE6F-7BCD90AB9A2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US"/>
        </a:p>
      </dgm:t>
    </dgm:pt>
    <dgm:pt modelId="{ED35E908-99EA-4021-B7AA-FFFF751752DA}">
      <dgm:prSet phldrT="[Text]" custT="1"/>
      <dgm:spPr/>
      <dgm:t>
        <a:bodyPr/>
        <a:lstStyle/>
        <a:p>
          <a:r>
            <a:rPr lang="en-US" sz="800"/>
            <a:t>Agriculture Standards</a:t>
          </a:r>
        </a:p>
      </dgm:t>
    </dgm:pt>
    <dgm:pt modelId="{FA98AEA8-BBB6-49D3-A9FD-15D5FFC20870}" type="parTrans" cxnId="{A4DCE4CB-7044-48EC-92E9-056644B64D6E}">
      <dgm:prSet/>
      <dgm:spPr/>
      <dgm:t>
        <a:bodyPr/>
        <a:lstStyle/>
        <a:p>
          <a:endParaRPr lang="en-US"/>
        </a:p>
      </dgm:t>
    </dgm:pt>
    <dgm:pt modelId="{711F6B08-52D1-4548-9C05-18D8AD05C364}" type="sibTrans" cxnId="{A4DCE4CB-7044-48EC-92E9-056644B64D6E}">
      <dgm:prSet/>
      <dgm:spPr/>
      <dgm:t>
        <a:bodyPr/>
        <a:lstStyle/>
        <a:p>
          <a:endParaRPr lang="en-US"/>
        </a:p>
      </dgm:t>
    </dgm:pt>
    <dgm:pt modelId="{3EE877E5-497D-48F8-B93E-6023B73C0C2D}">
      <dgm:prSet phldrT="[Text]" custT="1"/>
      <dgm:spPr/>
      <dgm:t>
        <a:bodyPr/>
        <a:lstStyle/>
        <a:p>
          <a:r>
            <a:rPr lang="en-US" sz="800"/>
            <a:t>(AG) C 11.2, C 11.6, C 13.3, F 2.1, and G 3.1.</a:t>
          </a:r>
        </a:p>
      </dgm:t>
    </dgm:pt>
    <dgm:pt modelId="{BEA43897-41C0-42A4-AE87-FCE7A82F6A6F}" type="parTrans" cxnId="{7B8D2F4D-3AE6-40EE-99D7-39E9255BE223}">
      <dgm:prSet/>
      <dgm:spPr/>
      <dgm:t>
        <a:bodyPr/>
        <a:lstStyle/>
        <a:p>
          <a:endParaRPr lang="en-US"/>
        </a:p>
      </dgm:t>
    </dgm:pt>
    <dgm:pt modelId="{6C418379-0772-4BBC-B3F6-26ADAC407FFA}" type="sibTrans" cxnId="{7B8D2F4D-3AE6-40EE-99D7-39E9255BE223}">
      <dgm:prSet/>
      <dgm:spPr/>
      <dgm:t>
        <a:bodyPr/>
        <a:lstStyle/>
        <a:p>
          <a:endParaRPr lang="en-US"/>
        </a:p>
      </dgm:t>
    </dgm:pt>
    <dgm:pt modelId="{48E5F232-23BB-4869-A426-A6D38324F7D2}">
      <dgm:prSet custT="1"/>
      <dgm:spPr/>
      <dgm:t>
        <a:bodyPr/>
        <a:lstStyle/>
        <a:p>
          <a:r>
            <a:rPr lang="en-US" sz="800"/>
            <a:t>(Foundation) 1.2 </a:t>
          </a:r>
          <a:r>
            <a:rPr lang="en-US" sz="800" i="0"/>
            <a:t>Science,</a:t>
          </a:r>
          <a:r>
            <a:rPr lang="en-US" sz="800" i="1"/>
            <a:t> </a:t>
          </a:r>
          <a:r>
            <a:rPr lang="en-US" sz="800"/>
            <a:t>Specific Applications of Investigation and Experimentation: (1.a) and (1.d).</a:t>
          </a:r>
        </a:p>
      </dgm:t>
    </dgm:pt>
    <dgm:pt modelId="{5059055E-CA6C-49FB-BF21-3936BD492966}" type="sibTrans" cxnId="{C46EFCF9-9D00-4D84-BDAF-BDDA3F3B2D2E}">
      <dgm:prSet/>
      <dgm:spPr/>
      <dgm:t>
        <a:bodyPr/>
        <a:lstStyle/>
        <a:p>
          <a:endParaRPr lang="en-US"/>
        </a:p>
      </dgm:t>
    </dgm:pt>
    <dgm:pt modelId="{5D2EB80B-BB55-46C6-9744-3ED27346F2AA}" type="parTrans" cxnId="{C46EFCF9-9D00-4D84-BDAF-BDDA3F3B2D2E}">
      <dgm:prSet/>
      <dgm:spPr/>
      <dgm:t>
        <a:bodyPr/>
        <a:lstStyle/>
        <a:p>
          <a:endParaRPr lang="en-US"/>
        </a:p>
      </dgm:t>
    </dgm:pt>
    <dgm:pt modelId="{2F8EEA69-98F0-4A4D-AAD9-BA10A88AA5D9}">
      <dgm:prSet custT="1"/>
      <dgm:spPr/>
      <dgm:t>
        <a:bodyPr/>
        <a:lstStyle/>
        <a:p>
          <a:r>
            <a:rPr lang="en-US" sz="800"/>
            <a:t>(Foundation) 5.0 </a:t>
          </a:r>
          <a:r>
            <a:rPr lang="en-US" sz="800" i="0"/>
            <a:t>Problem Solving and Critical Thinking: </a:t>
          </a:r>
          <a:r>
            <a:rPr lang="en-US" sz="800"/>
            <a:t>(5.3). </a:t>
          </a:r>
        </a:p>
      </dgm:t>
    </dgm:pt>
    <dgm:pt modelId="{DED263EB-69A8-4DC5-8BC4-D57DA86DCB72}" type="parTrans" cxnId="{6307D4C3-3969-42CE-8DC8-ED38560973C3}">
      <dgm:prSet/>
      <dgm:spPr/>
    </dgm:pt>
    <dgm:pt modelId="{E9F3B406-A6D3-4F56-B4B8-B1A105563984}" type="sibTrans" cxnId="{6307D4C3-3969-42CE-8DC8-ED38560973C3}">
      <dgm:prSet/>
      <dgm:spPr/>
    </dgm:pt>
    <dgm:pt modelId="{A4D15F51-D5B8-4FEF-AC1F-DDC6C711288A}" type="pres">
      <dgm:prSet presAssocID="{C3C9244B-6B8D-431D-AE6F-7BCD90AB9A2A}" presName="Name0" presStyleCnt="0">
        <dgm:presLayoutVars>
          <dgm:dir/>
          <dgm:animLvl val="lvl"/>
          <dgm:resizeHandles val="exact"/>
        </dgm:presLayoutVars>
      </dgm:prSet>
      <dgm:spPr/>
      <dgm:t>
        <a:bodyPr/>
        <a:lstStyle/>
        <a:p>
          <a:endParaRPr lang="en-US"/>
        </a:p>
      </dgm:t>
    </dgm:pt>
    <dgm:pt modelId="{14F679C8-DA1F-4869-9C94-982F261574D1}" type="pres">
      <dgm:prSet presAssocID="{ED35E908-99EA-4021-B7AA-FFFF751752DA}" presName="linNode" presStyleCnt="0"/>
      <dgm:spPr/>
    </dgm:pt>
    <dgm:pt modelId="{287B5900-FDF9-4D22-B246-5318F5951704}" type="pres">
      <dgm:prSet presAssocID="{ED35E908-99EA-4021-B7AA-FFFF751752DA}" presName="parentText" presStyleLbl="node1" presStyleIdx="0" presStyleCnt="1" custScaleX="32351" custScaleY="83387" custLinFactNeighborX="-807" custLinFactNeighborY="-2154">
        <dgm:presLayoutVars>
          <dgm:chMax val="1"/>
          <dgm:bulletEnabled val="1"/>
        </dgm:presLayoutVars>
      </dgm:prSet>
      <dgm:spPr/>
      <dgm:t>
        <a:bodyPr/>
        <a:lstStyle/>
        <a:p>
          <a:endParaRPr lang="en-US"/>
        </a:p>
      </dgm:t>
    </dgm:pt>
    <dgm:pt modelId="{D85A961A-C185-4492-A3AB-0E0AC3BBFA0A}" type="pres">
      <dgm:prSet presAssocID="{ED35E908-99EA-4021-B7AA-FFFF751752DA}" presName="descendantText" presStyleLbl="alignAccFollowNode1" presStyleIdx="0" presStyleCnt="1" custScaleX="137890" custScaleY="111656">
        <dgm:presLayoutVars>
          <dgm:bulletEnabled val="1"/>
        </dgm:presLayoutVars>
      </dgm:prSet>
      <dgm:spPr/>
      <dgm:t>
        <a:bodyPr/>
        <a:lstStyle/>
        <a:p>
          <a:endParaRPr lang="en-US"/>
        </a:p>
      </dgm:t>
    </dgm:pt>
  </dgm:ptLst>
  <dgm:cxnLst>
    <dgm:cxn modelId="{7B8D2F4D-3AE6-40EE-99D7-39E9255BE223}" srcId="{ED35E908-99EA-4021-B7AA-FFFF751752DA}" destId="{3EE877E5-497D-48F8-B93E-6023B73C0C2D}" srcOrd="0" destOrd="0" parTransId="{BEA43897-41C0-42A4-AE87-FCE7A82F6A6F}" sibTransId="{6C418379-0772-4BBC-B3F6-26ADAC407FFA}"/>
    <dgm:cxn modelId="{6307D4C3-3969-42CE-8DC8-ED38560973C3}" srcId="{ED35E908-99EA-4021-B7AA-FFFF751752DA}" destId="{2F8EEA69-98F0-4A4D-AAD9-BA10A88AA5D9}" srcOrd="2" destOrd="0" parTransId="{DED263EB-69A8-4DC5-8BC4-D57DA86DCB72}" sibTransId="{E9F3B406-A6D3-4F56-B4B8-B1A105563984}"/>
    <dgm:cxn modelId="{A4DCE4CB-7044-48EC-92E9-056644B64D6E}" srcId="{C3C9244B-6B8D-431D-AE6F-7BCD90AB9A2A}" destId="{ED35E908-99EA-4021-B7AA-FFFF751752DA}" srcOrd="0" destOrd="0" parTransId="{FA98AEA8-BBB6-49D3-A9FD-15D5FFC20870}" sibTransId="{711F6B08-52D1-4548-9C05-18D8AD05C364}"/>
    <dgm:cxn modelId="{126C8242-ACC6-415E-BF31-E148292EB387}" type="presOf" srcId="{3EE877E5-497D-48F8-B93E-6023B73C0C2D}" destId="{D85A961A-C185-4492-A3AB-0E0AC3BBFA0A}" srcOrd="0" destOrd="0" presId="urn:microsoft.com/office/officeart/2005/8/layout/vList5"/>
    <dgm:cxn modelId="{F3E86FF9-9E6C-46B3-9A79-43454641598C}" type="presOf" srcId="{C3C9244B-6B8D-431D-AE6F-7BCD90AB9A2A}" destId="{A4D15F51-D5B8-4FEF-AC1F-DDC6C711288A}" srcOrd="0" destOrd="0" presId="urn:microsoft.com/office/officeart/2005/8/layout/vList5"/>
    <dgm:cxn modelId="{9BB80780-3D1F-461B-A6AF-9185959DA208}" type="presOf" srcId="{ED35E908-99EA-4021-B7AA-FFFF751752DA}" destId="{287B5900-FDF9-4D22-B246-5318F5951704}" srcOrd="0" destOrd="0" presId="urn:microsoft.com/office/officeart/2005/8/layout/vList5"/>
    <dgm:cxn modelId="{885E94FB-8F9E-4C09-9BB4-02494810E016}" type="presOf" srcId="{48E5F232-23BB-4869-A426-A6D38324F7D2}" destId="{D85A961A-C185-4492-A3AB-0E0AC3BBFA0A}" srcOrd="0" destOrd="1" presId="urn:microsoft.com/office/officeart/2005/8/layout/vList5"/>
    <dgm:cxn modelId="{37B4AA80-E80B-44F2-9DF5-65333449D1B9}" type="presOf" srcId="{2F8EEA69-98F0-4A4D-AAD9-BA10A88AA5D9}" destId="{D85A961A-C185-4492-A3AB-0E0AC3BBFA0A}" srcOrd="0" destOrd="2" presId="urn:microsoft.com/office/officeart/2005/8/layout/vList5"/>
    <dgm:cxn modelId="{C46EFCF9-9D00-4D84-BDAF-BDDA3F3B2D2E}" srcId="{ED35E908-99EA-4021-B7AA-FFFF751752DA}" destId="{48E5F232-23BB-4869-A426-A6D38324F7D2}" srcOrd="1" destOrd="0" parTransId="{5D2EB80B-BB55-46C6-9744-3ED27346F2AA}" sibTransId="{5059055E-CA6C-49FB-BF21-3936BD492966}"/>
    <dgm:cxn modelId="{21C7F1C5-7EE5-478D-A72B-85C580DCBB90}" type="presParOf" srcId="{A4D15F51-D5B8-4FEF-AC1F-DDC6C711288A}" destId="{14F679C8-DA1F-4869-9C94-982F261574D1}" srcOrd="0" destOrd="0" presId="urn:microsoft.com/office/officeart/2005/8/layout/vList5"/>
    <dgm:cxn modelId="{9AE442E8-5778-4CB3-AE2E-42D9B508C39B}" type="presParOf" srcId="{14F679C8-DA1F-4869-9C94-982F261574D1}" destId="{287B5900-FDF9-4D22-B246-5318F5951704}" srcOrd="0" destOrd="0" presId="urn:microsoft.com/office/officeart/2005/8/layout/vList5"/>
    <dgm:cxn modelId="{1109C8FC-9E64-4386-B13A-06D4EDDACC1E}" type="presParOf" srcId="{14F679C8-DA1F-4869-9C94-982F261574D1}" destId="{D85A961A-C185-4492-A3AB-0E0AC3BBFA0A}" srcOrd="1" destOrd="0" presId="urn:microsoft.com/office/officeart/2005/8/layout/vList5"/>
  </dgm:cxnLst>
  <dgm:bg/>
  <dgm:whole/>
</dgm:dataModel>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09D67-E9FD-40B7-A34E-AB3EEA7197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187</Words>
  <Characters>1071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dc:creator>
  <cp:lastModifiedBy>srocca</cp:lastModifiedBy>
  <cp:revision>6</cp:revision>
  <dcterms:created xsi:type="dcterms:W3CDTF">2009-08-06T21:08:00Z</dcterms:created>
  <dcterms:modified xsi:type="dcterms:W3CDTF">2009-09-23T21:59:00Z</dcterms:modified>
</cp:coreProperties>
</file>