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EE" w:rsidRDefault="00A80341" w:rsidP="008C66EE">
      <w:pPr>
        <w:jc w:val="right"/>
      </w:pPr>
      <w:r w:rsidRPr="00A80341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-589915</wp:posOffset>
            </wp:positionV>
            <wp:extent cx="6184900" cy="600710"/>
            <wp:effectExtent l="19050" t="0" r="6350" b="8890"/>
            <wp:wrapTight wrapText="bothSides">
              <wp:wrapPolygon edited="0">
                <wp:start x="2395" y="0"/>
                <wp:lineTo x="200" y="685"/>
                <wp:lineTo x="-67" y="2055"/>
                <wp:lineTo x="-67" y="19180"/>
                <wp:lineTo x="599" y="21920"/>
                <wp:lineTo x="2395" y="21920"/>
                <wp:lineTo x="21556" y="21920"/>
                <wp:lineTo x="21622" y="21920"/>
                <wp:lineTo x="21622" y="1370"/>
                <wp:lineTo x="21489" y="0"/>
                <wp:lineTo x="2395" y="0"/>
              </wp:wrapPolygon>
            </wp:wrapTight>
            <wp:docPr id="18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8C66EE">
        <w:t>Name___________________</w:t>
      </w:r>
    </w:p>
    <w:p w:rsidR="008C66EE" w:rsidRDefault="008C66EE" w:rsidP="008C66EE">
      <w:pPr>
        <w:jc w:val="right"/>
      </w:pPr>
      <w:r>
        <w:t>Date____________________</w:t>
      </w:r>
    </w:p>
    <w:p w:rsidR="008C66EE" w:rsidRDefault="00A25876" w:rsidP="00A80341">
      <w:pPr>
        <w:pStyle w:val="Heading1"/>
        <w:jc w:val="center"/>
      </w:pPr>
      <w:r>
        <w:t>The Great Feed Trial Lab</w:t>
      </w:r>
    </w:p>
    <w:p w:rsidR="008C66EE" w:rsidRPr="005D1100" w:rsidRDefault="008C66EE" w:rsidP="008C66EE">
      <w:pPr>
        <w:pStyle w:val="NoSpacing"/>
        <w:rPr>
          <w:b/>
        </w:rPr>
      </w:pPr>
      <w:r>
        <w:rPr>
          <w:b/>
        </w:rPr>
        <w:t>Purpose</w:t>
      </w:r>
    </w:p>
    <w:p w:rsidR="005B74F2" w:rsidRPr="00AE6C33" w:rsidRDefault="008C66EE" w:rsidP="00AE6C33">
      <w:r>
        <w:t>The purpose of this exercise is to</w:t>
      </w:r>
      <w:r w:rsidR="00AE6C33">
        <w:t xml:space="preserve"> give students hands on experience handling livestock and how to conduct a multi week lab.  Students will have the opportunity to take data and graph the data</w:t>
      </w:r>
      <w:r w:rsidR="0083616D">
        <w:t>.</w:t>
      </w:r>
      <w:r w:rsidR="002F44E6">
        <w:rPr>
          <w:rStyle w:val="EndnoteReference"/>
        </w:rPr>
        <w:endnoteReference w:id="1"/>
      </w:r>
    </w:p>
    <w:p w:rsidR="008C66EE" w:rsidRDefault="008C66EE" w:rsidP="008C66EE">
      <w:pPr>
        <w:pStyle w:val="NoSpacing"/>
        <w:rPr>
          <w:b/>
        </w:rPr>
      </w:pPr>
      <w:r w:rsidRPr="008C66EE">
        <w:rPr>
          <w:b/>
        </w:rPr>
        <w:t>Procedure</w:t>
      </w:r>
    </w:p>
    <w:p w:rsidR="008C66EE" w:rsidRDefault="008C66EE" w:rsidP="008C66EE">
      <w:pPr>
        <w:pStyle w:val="NoSpacing"/>
        <w:rPr>
          <w:b/>
        </w:rPr>
      </w:pPr>
      <w:r>
        <w:rPr>
          <w:b/>
        </w:rPr>
        <w:t xml:space="preserve">  Materials</w:t>
      </w:r>
    </w:p>
    <w:p w:rsidR="00AE6C33" w:rsidRDefault="00AE6C33" w:rsidP="00AE6C33">
      <w:pPr>
        <w:pStyle w:val="NoSpacing"/>
        <w:numPr>
          <w:ilvl w:val="0"/>
          <w:numId w:val="25"/>
        </w:numPr>
      </w:pPr>
      <w:r>
        <w:t>10 chicks (</w:t>
      </w:r>
      <w:r w:rsidR="00F71AAB">
        <w:t>Cornish</w:t>
      </w:r>
      <w:r>
        <w:t xml:space="preserve"> g</w:t>
      </w:r>
      <w:r w:rsidR="00F71AAB">
        <w:t>ame hens grow fast and are inexpensive</w:t>
      </w:r>
      <w:r>
        <w:t>)</w:t>
      </w:r>
    </w:p>
    <w:p w:rsidR="00AE6C33" w:rsidRDefault="00AE6C33" w:rsidP="00AE6C33">
      <w:pPr>
        <w:pStyle w:val="NoSpacing"/>
        <w:numPr>
          <w:ilvl w:val="0"/>
          <w:numId w:val="25"/>
        </w:numPr>
      </w:pPr>
      <w:r>
        <w:t>2 cages with bottoms</w:t>
      </w:r>
    </w:p>
    <w:p w:rsidR="00AE6C33" w:rsidRDefault="00AE6C33" w:rsidP="00AE6C33">
      <w:pPr>
        <w:pStyle w:val="NoSpacing"/>
        <w:numPr>
          <w:ilvl w:val="0"/>
          <w:numId w:val="25"/>
        </w:numPr>
      </w:pPr>
      <w:r>
        <w:t xml:space="preserve">2 water dispensers </w:t>
      </w:r>
      <w:r w:rsidR="00F71AAB">
        <w:t>(with large capacity)</w:t>
      </w:r>
    </w:p>
    <w:p w:rsidR="00AE6C33" w:rsidRDefault="00AE6C33" w:rsidP="00AE6C33">
      <w:pPr>
        <w:pStyle w:val="NoSpacing"/>
        <w:numPr>
          <w:ilvl w:val="0"/>
          <w:numId w:val="25"/>
        </w:numPr>
      </w:pPr>
      <w:r>
        <w:t xml:space="preserve">2 feed troughs or dishes </w:t>
      </w:r>
    </w:p>
    <w:p w:rsidR="00AE6C33" w:rsidRDefault="00AE6C33" w:rsidP="00AE6C33">
      <w:pPr>
        <w:pStyle w:val="NoSpacing"/>
        <w:numPr>
          <w:ilvl w:val="0"/>
          <w:numId w:val="25"/>
        </w:numPr>
      </w:pPr>
      <w:r>
        <w:t xml:space="preserve">Scale </w:t>
      </w:r>
    </w:p>
    <w:p w:rsidR="00AE6C33" w:rsidRDefault="00AE6C33" w:rsidP="00AE6C33">
      <w:pPr>
        <w:pStyle w:val="NoSpacing"/>
        <w:numPr>
          <w:ilvl w:val="0"/>
          <w:numId w:val="25"/>
        </w:numPr>
      </w:pPr>
      <w:r>
        <w:t xml:space="preserve">Small box for scale </w:t>
      </w:r>
    </w:p>
    <w:p w:rsidR="00AE6C33" w:rsidRDefault="00AE6C33" w:rsidP="00AE6C33">
      <w:pPr>
        <w:pStyle w:val="NoSpacing"/>
        <w:numPr>
          <w:ilvl w:val="0"/>
          <w:numId w:val="25"/>
        </w:numPr>
      </w:pPr>
      <w:r>
        <w:t>50 lbs of game bird grower feed 22-23</w:t>
      </w:r>
      <w:r w:rsidR="00F71AAB">
        <w:t>%</w:t>
      </w:r>
      <w:r>
        <w:t xml:space="preserve"> protein (High Protein)</w:t>
      </w:r>
    </w:p>
    <w:p w:rsidR="00AE6C33" w:rsidRDefault="00F71AAB" w:rsidP="00AE6C33">
      <w:pPr>
        <w:pStyle w:val="NoSpacing"/>
        <w:numPr>
          <w:ilvl w:val="0"/>
          <w:numId w:val="25"/>
        </w:numPr>
      </w:pPr>
      <w:r>
        <w:t>50 lbs of chick grower 18%</w:t>
      </w:r>
      <w:r w:rsidR="00AE6C33">
        <w:t xml:space="preserve"> protein (Low Protein)</w:t>
      </w:r>
    </w:p>
    <w:p w:rsidR="00AE6C33" w:rsidRDefault="00AE6C33" w:rsidP="00AE6C33">
      <w:pPr>
        <w:pStyle w:val="NoSpacing"/>
        <w:numPr>
          <w:ilvl w:val="0"/>
          <w:numId w:val="25"/>
        </w:numPr>
      </w:pPr>
      <w:r w:rsidRPr="008A5B6B">
        <w:rPr>
          <w:i/>
        </w:rPr>
        <w:t>T</w:t>
      </w:r>
      <w:r w:rsidR="00C8435D" w:rsidRPr="008A5B6B">
        <w:rPr>
          <w:i/>
        </w:rPr>
        <w:t>erramycin</w:t>
      </w:r>
      <w:r w:rsidR="008A5B6B">
        <w:t xml:space="preserve"> soluble</w:t>
      </w:r>
      <w:r>
        <w:t xml:space="preserve"> powder for disease prevention  </w:t>
      </w:r>
    </w:p>
    <w:p w:rsidR="005B74F2" w:rsidRDefault="005B74F2" w:rsidP="008C66EE">
      <w:pPr>
        <w:pStyle w:val="NoSpacing"/>
        <w:rPr>
          <w:b/>
        </w:rPr>
      </w:pPr>
    </w:p>
    <w:p w:rsidR="008C66EE" w:rsidRDefault="008C66EE" w:rsidP="008C66EE">
      <w:pPr>
        <w:pStyle w:val="NoSpacing"/>
        <w:rPr>
          <w:b/>
        </w:rPr>
      </w:pPr>
      <w:r>
        <w:rPr>
          <w:b/>
        </w:rPr>
        <w:t>Sequence of Steps</w:t>
      </w:r>
    </w:p>
    <w:p w:rsidR="005B74F2" w:rsidRDefault="005B74F2" w:rsidP="00610AF0">
      <w:pPr>
        <w:pStyle w:val="NoSpacing"/>
      </w:pPr>
    </w:p>
    <w:p w:rsidR="00AE6C33" w:rsidRDefault="00AE6C33" w:rsidP="00AE6C33">
      <w:pPr>
        <w:numPr>
          <w:ilvl w:val="0"/>
          <w:numId w:val="26"/>
        </w:numPr>
        <w:spacing w:after="0" w:line="240" w:lineRule="auto"/>
      </w:pPr>
      <w:r>
        <w:t xml:space="preserve">Mix </w:t>
      </w:r>
      <w:r w:rsidR="008A5B6B" w:rsidRPr="008A5B6B">
        <w:rPr>
          <w:i/>
        </w:rPr>
        <w:t>Terramycin</w:t>
      </w:r>
      <w:r>
        <w:t xml:space="preserve"> in water and prepare the cages.</w:t>
      </w:r>
    </w:p>
    <w:p w:rsidR="00AE6C33" w:rsidRDefault="00AE6C33" w:rsidP="00AE6C33">
      <w:pPr>
        <w:numPr>
          <w:ilvl w:val="0"/>
          <w:numId w:val="26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144145</wp:posOffset>
            </wp:positionV>
            <wp:extent cx="187325" cy="260985"/>
            <wp:effectExtent l="19050" t="0" r="3175" b="0"/>
            <wp:wrapNone/>
            <wp:docPr id="16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Randomly select five chicks to place in each cage.</w:t>
      </w:r>
    </w:p>
    <w:p w:rsidR="00AE6C33" w:rsidRDefault="00AE6C33" w:rsidP="00AE6C33">
      <w:pPr>
        <w:numPr>
          <w:ilvl w:val="0"/>
          <w:numId w:val="26"/>
        </w:numPr>
        <w:spacing w:after="0" w:line="240" w:lineRule="auto"/>
      </w:pPr>
      <w:r>
        <w:t>Pre-weigh the chicks and record initial weight on Data Table 1.</w:t>
      </w:r>
    </w:p>
    <w:p w:rsidR="00AE6C33" w:rsidRDefault="00AE6C33" w:rsidP="00AE6C33">
      <w:pPr>
        <w:numPr>
          <w:ilvl w:val="0"/>
          <w:numId w:val="26"/>
        </w:numPr>
        <w:spacing w:after="0" w:line="240" w:lineRule="auto"/>
      </w:pPr>
      <w:r>
        <w:t>Determine the average weight of the 5 chicks in each cage and record.</w:t>
      </w:r>
    </w:p>
    <w:p w:rsidR="00AE6C33" w:rsidRDefault="00AE6C33" w:rsidP="00AE6C33">
      <w:pPr>
        <w:numPr>
          <w:ilvl w:val="0"/>
          <w:numId w:val="26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121920</wp:posOffset>
            </wp:positionV>
            <wp:extent cx="187325" cy="260985"/>
            <wp:effectExtent l="19050" t="0" r="3175" b="0"/>
            <wp:wrapNone/>
            <wp:docPr id="1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Label the cages “high protein” and “low protein” </w:t>
      </w:r>
    </w:p>
    <w:p w:rsidR="00AE6C33" w:rsidRDefault="00AE6C33" w:rsidP="00AE6C33">
      <w:pPr>
        <w:numPr>
          <w:ilvl w:val="0"/>
          <w:numId w:val="26"/>
        </w:numPr>
        <w:spacing w:after="0" w:line="240" w:lineRule="auto"/>
      </w:pPr>
      <w:r w:rsidRPr="00AE6C33"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29936</wp:posOffset>
            </wp:positionH>
            <wp:positionV relativeFrom="paragraph">
              <wp:posOffset>267970</wp:posOffset>
            </wp:positionV>
            <wp:extent cx="187779" cy="261258"/>
            <wp:effectExtent l="19050" t="0" r="2721" b="0"/>
            <wp:wrapNone/>
            <wp:docPr id="2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79" cy="26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Pre weigh the feed troughs and then determine the weight of the feed when at a full level. Record on Data Table </w:t>
      </w:r>
      <w:r w:rsidR="00066B99">
        <w:t>2.</w:t>
      </w:r>
    </w:p>
    <w:p w:rsidR="00AE6C33" w:rsidRDefault="00AE6C33" w:rsidP="00AE6C33">
      <w:pPr>
        <w:numPr>
          <w:ilvl w:val="0"/>
          <w:numId w:val="26"/>
        </w:numPr>
        <w:spacing w:after="0" w:line="240" w:lineRule="auto"/>
      </w:pPr>
      <w:r>
        <w:t>Record data every week including average chicken weight and weight of feed.</w:t>
      </w:r>
    </w:p>
    <w:p w:rsidR="00A25876" w:rsidRDefault="00A25876" w:rsidP="00610AF0">
      <w:pPr>
        <w:pStyle w:val="NoSpacing"/>
      </w:pPr>
    </w:p>
    <w:p w:rsidR="00AE6C33" w:rsidRDefault="00AE6C33" w:rsidP="00A25876">
      <w:pPr>
        <w:pStyle w:val="NoSpacing"/>
      </w:pPr>
    </w:p>
    <w:p w:rsidR="00AE6C33" w:rsidRDefault="00AE6C33" w:rsidP="00A25876">
      <w:pPr>
        <w:pStyle w:val="NoSpacing"/>
      </w:pPr>
    </w:p>
    <w:p w:rsidR="00AE6C33" w:rsidRDefault="00AE6C33" w:rsidP="00A25876">
      <w:pPr>
        <w:pStyle w:val="NoSpacing"/>
      </w:pPr>
    </w:p>
    <w:p w:rsidR="00AE6C33" w:rsidRDefault="00AE6C33" w:rsidP="00A25876">
      <w:pPr>
        <w:pStyle w:val="NoSpacing"/>
      </w:pPr>
    </w:p>
    <w:p w:rsidR="00F37685" w:rsidRDefault="00F37685" w:rsidP="00A25876">
      <w:pPr>
        <w:pStyle w:val="NoSpacing"/>
      </w:pPr>
    </w:p>
    <w:p w:rsidR="00F37685" w:rsidRDefault="00F37685" w:rsidP="00A25876">
      <w:pPr>
        <w:pStyle w:val="NoSpacing"/>
      </w:pPr>
    </w:p>
    <w:p w:rsidR="00F37685" w:rsidRDefault="00F37685" w:rsidP="00A25876">
      <w:pPr>
        <w:pStyle w:val="NoSpacing"/>
      </w:pPr>
    </w:p>
    <w:p w:rsidR="00AE6C33" w:rsidRDefault="00AE6C33" w:rsidP="00A25876">
      <w:pPr>
        <w:pStyle w:val="NoSpacing"/>
      </w:pPr>
    </w:p>
    <w:p w:rsidR="00AE6C33" w:rsidRDefault="00AE6C33" w:rsidP="00A25876">
      <w:pPr>
        <w:pStyle w:val="NoSpacing"/>
      </w:pPr>
    </w:p>
    <w:p w:rsidR="00AE6C33" w:rsidRDefault="00AE6C33" w:rsidP="00A25876">
      <w:pPr>
        <w:pStyle w:val="NoSpacing"/>
      </w:pPr>
    </w:p>
    <w:p w:rsidR="00AE6C33" w:rsidRDefault="00AE6C33" w:rsidP="00A25876">
      <w:pPr>
        <w:pStyle w:val="NoSpacing"/>
      </w:pPr>
    </w:p>
    <w:p w:rsidR="00AE6C33" w:rsidRDefault="00AE6C33" w:rsidP="00A25876">
      <w:pPr>
        <w:pStyle w:val="NoSpacing"/>
      </w:pPr>
    </w:p>
    <w:p w:rsidR="00A25876" w:rsidRDefault="00A25876" w:rsidP="00A25876">
      <w:pPr>
        <w:pStyle w:val="NoSpacing"/>
      </w:pPr>
    </w:p>
    <w:p w:rsidR="00A25876" w:rsidRPr="00CE7DD2" w:rsidRDefault="00AE6C33" w:rsidP="00A25876">
      <w:pPr>
        <w:pStyle w:val="NoSpacing"/>
      </w:pPr>
      <w:r>
        <w:rPr>
          <w:b/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-130810</wp:posOffset>
            </wp:positionV>
            <wp:extent cx="644525" cy="815975"/>
            <wp:effectExtent l="19050" t="0" r="3175" b="0"/>
            <wp:wrapNone/>
            <wp:docPr id="8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1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DB4" w:rsidRPr="000D7DB4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margin-left:25.85pt;margin-top:11.55pt;width:470.3pt;height:0;z-index:251680768;mso-position-horizontal-relative:text;mso-position-vertical-relative:text" o:connectortype="straight">
            <v:stroke dashstyle="1 1" endcap="round"/>
          </v:shape>
        </w:pict>
      </w:r>
    </w:p>
    <w:p w:rsidR="00A25876" w:rsidRDefault="00A25876" w:rsidP="00A25876">
      <w:pPr>
        <w:pStyle w:val="NoSpacing"/>
        <w:ind w:firstLine="720"/>
        <w:rPr>
          <w:b/>
        </w:rPr>
      </w:pPr>
      <w:r>
        <w:rPr>
          <w:b/>
        </w:rPr>
        <w:t>Observations</w:t>
      </w:r>
    </w:p>
    <w:p w:rsidR="00A25876" w:rsidRDefault="00A25876" w:rsidP="00A25876">
      <w:pPr>
        <w:pStyle w:val="NoSpacing"/>
      </w:pPr>
      <w:r>
        <w:tab/>
      </w:r>
    </w:p>
    <w:p w:rsidR="00A25876" w:rsidRDefault="00A25876" w:rsidP="00610AF0">
      <w:pPr>
        <w:pStyle w:val="NoSpacing"/>
      </w:pPr>
    </w:p>
    <w:p w:rsidR="00A25876" w:rsidRPr="00AE6C33" w:rsidRDefault="00AE6C33" w:rsidP="00610AF0">
      <w:pPr>
        <w:pStyle w:val="NoSpacing"/>
        <w:rPr>
          <w:b/>
        </w:rPr>
      </w:pPr>
      <w:r w:rsidRPr="00AE6C33">
        <w:rPr>
          <w:b/>
        </w:rPr>
        <w:t>Data Table 1</w:t>
      </w:r>
    </w:p>
    <w:tbl>
      <w:tblPr>
        <w:tblStyle w:val="TableGrid"/>
        <w:tblW w:w="0" w:type="auto"/>
        <w:tblLook w:val="01E0"/>
      </w:tblPr>
      <w:tblGrid>
        <w:gridCol w:w="1771"/>
        <w:gridCol w:w="3848"/>
        <w:gridCol w:w="3849"/>
      </w:tblGrid>
      <w:tr w:rsidR="00AE6C33" w:rsidRPr="00AE6C33" w:rsidTr="00066B99">
        <w:tc>
          <w:tcPr>
            <w:tcW w:w="1771" w:type="dxa"/>
            <w:shd w:val="clear" w:color="auto" w:fill="D9D9D9" w:themeFill="background1" w:themeFillShade="D9"/>
          </w:tcPr>
          <w:p w:rsidR="00AE6C33" w:rsidRPr="00066B99" w:rsidRDefault="00AE6C33" w:rsidP="00066B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Week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:rsidR="00066B99" w:rsidRPr="00066B99" w:rsidRDefault="00AE6C33" w:rsidP="00066B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 xml:space="preserve">High Protein </w:t>
            </w:r>
            <w:r w:rsidR="00066B99" w:rsidRPr="00066B99">
              <w:rPr>
                <w:rFonts w:asciiTheme="minorHAnsi" w:hAnsiTheme="minorHAnsi"/>
                <w:b/>
                <w:sz w:val="22"/>
                <w:szCs w:val="22"/>
              </w:rPr>
              <w:t>Feed</w:t>
            </w:r>
          </w:p>
          <w:p w:rsidR="00066B99" w:rsidRPr="00066B99" w:rsidRDefault="00066B99" w:rsidP="00066B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AVERAGE CHICK WEIGHT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:rsidR="00AE6C33" w:rsidRPr="00066B99" w:rsidRDefault="00AE6C33" w:rsidP="00066B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 xml:space="preserve">Low Protein </w:t>
            </w:r>
            <w:r w:rsidR="00066B99" w:rsidRPr="00066B99">
              <w:rPr>
                <w:rFonts w:asciiTheme="minorHAnsi" w:hAnsiTheme="minorHAnsi"/>
                <w:b/>
                <w:sz w:val="22"/>
                <w:szCs w:val="22"/>
              </w:rPr>
              <w:t>Feed</w:t>
            </w:r>
          </w:p>
          <w:p w:rsidR="00066B99" w:rsidRPr="00066B99" w:rsidRDefault="00066B99" w:rsidP="00066B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AVERAGE CHICK WEIGHT</w:t>
            </w:r>
          </w:p>
        </w:tc>
      </w:tr>
      <w:tr w:rsidR="00AE6C33" w:rsidRPr="00AE6C33" w:rsidTr="00066B99">
        <w:tc>
          <w:tcPr>
            <w:tcW w:w="1771" w:type="dxa"/>
          </w:tcPr>
          <w:p w:rsidR="00AE6C33" w:rsidRPr="00066B99" w:rsidRDefault="00AE6C33" w:rsidP="00066B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Initial</w:t>
            </w:r>
          </w:p>
        </w:tc>
        <w:tc>
          <w:tcPr>
            <w:tcW w:w="3848" w:type="dxa"/>
          </w:tcPr>
          <w:p w:rsidR="00AE6C33" w:rsidRPr="00066B99" w:rsidRDefault="00AE6C33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AE6C33" w:rsidRPr="00066B99" w:rsidRDefault="00AE6C33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AE6C33" w:rsidRPr="00AE6C33" w:rsidTr="00066B99">
        <w:tc>
          <w:tcPr>
            <w:tcW w:w="1771" w:type="dxa"/>
          </w:tcPr>
          <w:p w:rsidR="00AE6C33" w:rsidRPr="00066B99" w:rsidRDefault="00AE6C33" w:rsidP="00066B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3848" w:type="dxa"/>
          </w:tcPr>
          <w:p w:rsidR="00AE6C33" w:rsidRPr="00066B99" w:rsidRDefault="00AE6C33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AE6C33" w:rsidRPr="00066B99" w:rsidRDefault="00AE6C33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AE6C33" w:rsidRPr="00AE6C33" w:rsidTr="00066B99">
        <w:tc>
          <w:tcPr>
            <w:tcW w:w="1771" w:type="dxa"/>
          </w:tcPr>
          <w:p w:rsidR="00AE6C33" w:rsidRPr="00066B99" w:rsidRDefault="00AE6C33" w:rsidP="00066B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848" w:type="dxa"/>
          </w:tcPr>
          <w:p w:rsidR="00AE6C33" w:rsidRPr="00066B99" w:rsidRDefault="00AE6C33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AE6C33" w:rsidRPr="00066B99" w:rsidRDefault="00AE6C33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AE6C33" w:rsidRPr="00AE6C33" w:rsidTr="00066B99">
        <w:tc>
          <w:tcPr>
            <w:tcW w:w="1771" w:type="dxa"/>
          </w:tcPr>
          <w:p w:rsidR="00AE6C33" w:rsidRPr="00066B99" w:rsidRDefault="00AE6C33" w:rsidP="00066B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3848" w:type="dxa"/>
          </w:tcPr>
          <w:p w:rsidR="00AE6C33" w:rsidRPr="00066B99" w:rsidRDefault="00AE6C33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AE6C33" w:rsidRPr="00066B99" w:rsidRDefault="00AE6C33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AE6C33" w:rsidRPr="00AE6C33" w:rsidTr="00066B99">
        <w:tc>
          <w:tcPr>
            <w:tcW w:w="1771" w:type="dxa"/>
          </w:tcPr>
          <w:p w:rsidR="00AE6C33" w:rsidRPr="00066B99" w:rsidRDefault="00AE6C33" w:rsidP="00066B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848" w:type="dxa"/>
          </w:tcPr>
          <w:p w:rsidR="00AE6C33" w:rsidRPr="00066B99" w:rsidRDefault="00AE6C33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AE6C33" w:rsidRPr="00066B99" w:rsidRDefault="00AE6C33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AE6C33" w:rsidRPr="00AE6C33" w:rsidTr="00066B99">
        <w:tc>
          <w:tcPr>
            <w:tcW w:w="1771" w:type="dxa"/>
          </w:tcPr>
          <w:p w:rsidR="00AE6C33" w:rsidRPr="00066B99" w:rsidRDefault="00AE6C33" w:rsidP="00066B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3848" w:type="dxa"/>
          </w:tcPr>
          <w:p w:rsidR="00AE6C33" w:rsidRPr="00066B99" w:rsidRDefault="00AE6C33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AE6C33" w:rsidRPr="00066B99" w:rsidRDefault="00AE6C33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66B99" w:rsidRPr="00AE6C33" w:rsidTr="00066B99">
        <w:tc>
          <w:tcPr>
            <w:tcW w:w="1771" w:type="dxa"/>
          </w:tcPr>
          <w:p w:rsidR="00066B99" w:rsidRPr="00066B99" w:rsidRDefault="00066B99" w:rsidP="00066B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48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66B99" w:rsidRPr="00AE6C33" w:rsidTr="00066B99">
        <w:tc>
          <w:tcPr>
            <w:tcW w:w="1771" w:type="dxa"/>
          </w:tcPr>
          <w:p w:rsidR="00066B99" w:rsidRPr="00066B99" w:rsidRDefault="00066B99" w:rsidP="00066B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48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66B99" w:rsidRPr="00AE6C33" w:rsidTr="00066B99">
        <w:tc>
          <w:tcPr>
            <w:tcW w:w="1771" w:type="dxa"/>
          </w:tcPr>
          <w:p w:rsidR="00066B99" w:rsidRPr="00066B99" w:rsidRDefault="00066B99" w:rsidP="00066B9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48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066B99" w:rsidRDefault="00066B99" w:rsidP="00610AF0">
      <w:pPr>
        <w:pStyle w:val="NoSpacing"/>
      </w:pPr>
    </w:p>
    <w:p w:rsidR="00066B99" w:rsidRDefault="00066B99" w:rsidP="00610AF0">
      <w:pPr>
        <w:pStyle w:val="NoSpacing"/>
      </w:pPr>
    </w:p>
    <w:p w:rsidR="005B74F2" w:rsidRPr="00066B99" w:rsidRDefault="00066B99" w:rsidP="00610AF0">
      <w:pPr>
        <w:pStyle w:val="NoSpacing"/>
        <w:rPr>
          <w:b/>
        </w:rPr>
      </w:pPr>
      <w:r w:rsidRPr="00066B99">
        <w:rPr>
          <w:b/>
        </w:rPr>
        <w:t>Data Table 2</w:t>
      </w:r>
    </w:p>
    <w:tbl>
      <w:tblPr>
        <w:tblStyle w:val="TableGrid"/>
        <w:tblW w:w="0" w:type="auto"/>
        <w:tblLook w:val="01E0"/>
      </w:tblPr>
      <w:tblGrid>
        <w:gridCol w:w="1771"/>
        <w:gridCol w:w="3848"/>
        <w:gridCol w:w="3849"/>
      </w:tblGrid>
      <w:tr w:rsidR="00066B99" w:rsidRPr="00AE6C33" w:rsidTr="0081497D">
        <w:tc>
          <w:tcPr>
            <w:tcW w:w="1771" w:type="dxa"/>
            <w:shd w:val="clear" w:color="auto" w:fill="D9D9D9" w:themeFill="background1" w:themeFillShade="D9"/>
          </w:tcPr>
          <w:p w:rsidR="00066B99" w:rsidRPr="00066B99" w:rsidRDefault="00066B99" w:rsidP="00814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Week</w:t>
            </w:r>
          </w:p>
        </w:tc>
        <w:tc>
          <w:tcPr>
            <w:tcW w:w="3848" w:type="dxa"/>
            <w:shd w:val="clear" w:color="auto" w:fill="D9D9D9" w:themeFill="background1" w:themeFillShade="D9"/>
          </w:tcPr>
          <w:p w:rsidR="00066B99" w:rsidRPr="00066B99" w:rsidRDefault="00066B99" w:rsidP="00814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High Protein Feed</w:t>
            </w:r>
          </w:p>
          <w:p w:rsidR="00066B99" w:rsidRPr="00066B99" w:rsidRDefault="00066B99" w:rsidP="00814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Feed Weight</w:t>
            </w:r>
          </w:p>
        </w:tc>
        <w:tc>
          <w:tcPr>
            <w:tcW w:w="3849" w:type="dxa"/>
            <w:shd w:val="clear" w:color="auto" w:fill="D9D9D9" w:themeFill="background1" w:themeFillShade="D9"/>
          </w:tcPr>
          <w:p w:rsidR="00066B99" w:rsidRPr="00066B99" w:rsidRDefault="00066B99" w:rsidP="00814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Low Protein Feed</w:t>
            </w:r>
          </w:p>
          <w:p w:rsidR="00066B99" w:rsidRPr="00066B99" w:rsidRDefault="00066B99" w:rsidP="00814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Feed Weight</w:t>
            </w:r>
          </w:p>
        </w:tc>
      </w:tr>
      <w:tr w:rsidR="00066B99" w:rsidRPr="00AE6C33" w:rsidTr="0081497D">
        <w:tc>
          <w:tcPr>
            <w:tcW w:w="1771" w:type="dxa"/>
          </w:tcPr>
          <w:p w:rsidR="00066B99" w:rsidRPr="00066B99" w:rsidRDefault="00066B99" w:rsidP="00814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Initial</w:t>
            </w:r>
          </w:p>
        </w:tc>
        <w:tc>
          <w:tcPr>
            <w:tcW w:w="3848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66B99" w:rsidRPr="00AE6C33" w:rsidTr="0081497D">
        <w:tc>
          <w:tcPr>
            <w:tcW w:w="1771" w:type="dxa"/>
          </w:tcPr>
          <w:p w:rsidR="00066B99" w:rsidRPr="00066B99" w:rsidRDefault="00066B99" w:rsidP="00814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3848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66B99" w:rsidRPr="00AE6C33" w:rsidTr="0081497D">
        <w:tc>
          <w:tcPr>
            <w:tcW w:w="1771" w:type="dxa"/>
          </w:tcPr>
          <w:p w:rsidR="00066B99" w:rsidRPr="00066B99" w:rsidRDefault="00066B99" w:rsidP="00814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3848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66B99" w:rsidRPr="00AE6C33" w:rsidTr="0081497D">
        <w:tc>
          <w:tcPr>
            <w:tcW w:w="1771" w:type="dxa"/>
          </w:tcPr>
          <w:p w:rsidR="00066B99" w:rsidRPr="00066B99" w:rsidRDefault="00066B99" w:rsidP="00814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3848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66B99" w:rsidRPr="00AE6C33" w:rsidTr="0081497D">
        <w:tc>
          <w:tcPr>
            <w:tcW w:w="1771" w:type="dxa"/>
          </w:tcPr>
          <w:p w:rsidR="00066B99" w:rsidRPr="00066B99" w:rsidRDefault="00066B99" w:rsidP="00814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3848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66B99" w:rsidRPr="00AE6C33" w:rsidTr="0081497D">
        <w:tc>
          <w:tcPr>
            <w:tcW w:w="1771" w:type="dxa"/>
          </w:tcPr>
          <w:p w:rsidR="00066B99" w:rsidRPr="00066B99" w:rsidRDefault="00066B99" w:rsidP="00814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66B99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3848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66B99" w:rsidRPr="00AE6C33" w:rsidTr="0081497D">
        <w:tc>
          <w:tcPr>
            <w:tcW w:w="1771" w:type="dxa"/>
          </w:tcPr>
          <w:p w:rsidR="00066B99" w:rsidRPr="00066B99" w:rsidRDefault="00066B99" w:rsidP="00814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48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66B99" w:rsidRPr="00AE6C33" w:rsidTr="0081497D">
        <w:tc>
          <w:tcPr>
            <w:tcW w:w="1771" w:type="dxa"/>
          </w:tcPr>
          <w:p w:rsidR="00066B99" w:rsidRPr="00066B99" w:rsidRDefault="00066B99" w:rsidP="00814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48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066B99" w:rsidRPr="00AE6C33" w:rsidTr="0081497D">
        <w:tc>
          <w:tcPr>
            <w:tcW w:w="1771" w:type="dxa"/>
          </w:tcPr>
          <w:p w:rsidR="00066B99" w:rsidRPr="00066B99" w:rsidRDefault="00066B99" w:rsidP="008149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48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3849" w:type="dxa"/>
          </w:tcPr>
          <w:p w:rsidR="00066B99" w:rsidRPr="00066B99" w:rsidRDefault="00066B99" w:rsidP="0081497D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066B99" w:rsidRDefault="00066B99" w:rsidP="00610AF0">
      <w:pPr>
        <w:pStyle w:val="NoSpacing"/>
      </w:pPr>
    </w:p>
    <w:p w:rsidR="00BE3325" w:rsidRDefault="00C8435D" w:rsidP="00610AF0">
      <w:pPr>
        <w:pStyle w:val="NoSpacing"/>
        <w:rPr>
          <w:b/>
        </w:rPr>
      </w:pPr>
      <w:r>
        <w:rPr>
          <w:b/>
        </w:rPr>
        <w:t>Conclusions</w:t>
      </w:r>
    </w:p>
    <w:p w:rsidR="00C8435D" w:rsidRDefault="00C8435D" w:rsidP="00610AF0">
      <w:pPr>
        <w:pStyle w:val="NoSpacing"/>
        <w:rPr>
          <w:b/>
        </w:rPr>
      </w:pPr>
    </w:p>
    <w:p w:rsidR="00C8435D" w:rsidRDefault="00C8435D" w:rsidP="00610AF0">
      <w:pPr>
        <w:pStyle w:val="NoSpacing"/>
      </w:pPr>
      <w:r>
        <w:t>1.  Using complete sentences, describe the data you collected.</w:t>
      </w: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F71AAB" w:rsidRDefault="00F71AAB" w:rsidP="00610AF0">
      <w:pPr>
        <w:pStyle w:val="NoSpacing"/>
      </w:pPr>
    </w:p>
    <w:p w:rsidR="00F71AAB" w:rsidRDefault="00F71AAB" w:rsidP="00610AF0">
      <w:pPr>
        <w:pStyle w:val="NoSpacing"/>
      </w:pPr>
    </w:p>
    <w:p w:rsidR="00F71AAB" w:rsidRDefault="00F71AAB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  <w:r>
        <w:t>2. What conclusions (if any) can be drawn from this experiment?</w:t>
      </w: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  <w:r>
        <w:lastRenderedPageBreak/>
        <w:t>3.  Why is protein an important component of animal feed rations?</w:t>
      </w: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F71AAB" w:rsidRDefault="00F71AAB" w:rsidP="00610AF0">
      <w:pPr>
        <w:pStyle w:val="NoSpacing"/>
      </w:pPr>
    </w:p>
    <w:p w:rsidR="00F71AAB" w:rsidRDefault="00F71AAB" w:rsidP="00610AF0">
      <w:pPr>
        <w:pStyle w:val="NoSpacing"/>
      </w:pPr>
    </w:p>
    <w:p w:rsidR="00F71AAB" w:rsidRDefault="00F71AAB" w:rsidP="00610AF0">
      <w:pPr>
        <w:pStyle w:val="NoSpacing"/>
      </w:pPr>
    </w:p>
    <w:p w:rsidR="00F71AAB" w:rsidRDefault="00F71AAB" w:rsidP="00610AF0">
      <w:pPr>
        <w:pStyle w:val="NoSpacing"/>
      </w:pPr>
    </w:p>
    <w:p w:rsidR="00F71AAB" w:rsidRDefault="00F71AAB" w:rsidP="00610AF0">
      <w:pPr>
        <w:pStyle w:val="NoSpacing"/>
      </w:pPr>
    </w:p>
    <w:p w:rsidR="00C8435D" w:rsidRDefault="00C8435D" w:rsidP="00610AF0">
      <w:pPr>
        <w:pStyle w:val="NoSpacing"/>
      </w:pPr>
      <w:r>
        <w:t>4.  What medic</w:t>
      </w:r>
      <w:r w:rsidR="00F71AAB">
        <w:t>ation</w:t>
      </w:r>
      <w:r>
        <w:t xml:space="preserve"> did you administer to the animals and why?</w:t>
      </w: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F71AAB" w:rsidRDefault="00F71AAB" w:rsidP="00610AF0">
      <w:pPr>
        <w:pStyle w:val="NoSpacing"/>
      </w:pPr>
    </w:p>
    <w:p w:rsidR="00F71AAB" w:rsidRDefault="00F71AAB" w:rsidP="00610AF0">
      <w:pPr>
        <w:pStyle w:val="NoSpacing"/>
      </w:pPr>
    </w:p>
    <w:p w:rsidR="00F71AAB" w:rsidRDefault="00F71AAB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  <w:r>
        <w:t>5.  What are some possible errors that could have occurred in this experiment?</w:t>
      </w: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F71AAB" w:rsidRDefault="00F71AAB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  <w:r>
        <w:t>6. What specific things could improve this experiment if repeated in the future?</w:t>
      </w: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  <w:r>
        <w:t>7.  Why is this information significant to the agriculture industry?</w:t>
      </w: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Pr="00C8435D" w:rsidRDefault="00C8435D" w:rsidP="00610AF0">
      <w:pPr>
        <w:pStyle w:val="NoSpacing"/>
      </w:pPr>
    </w:p>
    <w:p w:rsidR="00C8435D" w:rsidRPr="00C8435D" w:rsidRDefault="00C8435D" w:rsidP="00610AF0">
      <w:pPr>
        <w:pStyle w:val="NoSpacing"/>
        <w:rPr>
          <w:b/>
        </w:rPr>
      </w:pPr>
    </w:p>
    <w:p w:rsidR="00BE3325" w:rsidRDefault="00BE3325" w:rsidP="00610AF0">
      <w:pPr>
        <w:pStyle w:val="NoSpacing"/>
      </w:pPr>
    </w:p>
    <w:p w:rsidR="00BE3325" w:rsidRDefault="00BE3325" w:rsidP="00610AF0">
      <w:pPr>
        <w:pStyle w:val="NoSpacing"/>
      </w:pPr>
    </w:p>
    <w:p w:rsidR="00BE3325" w:rsidRDefault="00BE3325" w:rsidP="00610AF0">
      <w:pPr>
        <w:pStyle w:val="NoSpacing"/>
      </w:pPr>
    </w:p>
    <w:p w:rsidR="00BE3325" w:rsidRDefault="00BE3325" w:rsidP="00610AF0">
      <w:pPr>
        <w:pStyle w:val="NoSpacing"/>
      </w:pPr>
    </w:p>
    <w:p w:rsidR="00BE3325" w:rsidRDefault="00BE3325" w:rsidP="00610AF0">
      <w:pPr>
        <w:pStyle w:val="NoSpacing"/>
      </w:pPr>
    </w:p>
    <w:p w:rsidR="00BE3325" w:rsidRDefault="00BE3325" w:rsidP="00610AF0">
      <w:pPr>
        <w:pStyle w:val="NoSpacing"/>
      </w:pPr>
    </w:p>
    <w:p w:rsidR="00BE3325" w:rsidRDefault="00BE3325" w:rsidP="00610AF0">
      <w:pPr>
        <w:pStyle w:val="NoSpacing"/>
      </w:pPr>
    </w:p>
    <w:p w:rsidR="00BE3325" w:rsidRDefault="00BE3325" w:rsidP="00610AF0">
      <w:pPr>
        <w:pStyle w:val="NoSpacing"/>
      </w:pPr>
    </w:p>
    <w:p w:rsidR="00BE3325" w:rsidRDefault="00BE3325" w:rsidP="00610AF0">
      <w:pPr>
        <w:pStyle w:val="NoSpacing"/>
      </w:pPr>
    </w:p>
    <w:p w:rsidR="00BE3325" w:rsidRDefault="00BE3325" w:rsidP="00610AF0">
      <w:pPr>
        <w:pStyle w:val="NoSpacing"/>
      </w:pPr>
    </w:p>
    <w:p w:rsidR="00BE3325" w:rsidRDefault="00BE3325" w:rsidP="00610AF0">
      <w:pPr>
        <w:pStyle w:val="NoSpacing"/>
      </w:pPr>
    </w:p>
    <w:p w:rsidR="00BE3325" w:rsidRDefault="00F71AAB" w:rsidP="00610AF0">
      <w:pPr>
        <w:pStyle w:val="NoSpacing"/>
        <w:rPr>
          <w:b/>
        </w:rPr>
      </w:pPr>
      <w:r>
        <w:rPr>
          <w:b/>
        </w:rPr>
        <w:lastRenderedPageBreak/>
        <w:t xml:space="preserve">Teacher </w:t>
      </w:r>
      <w:r w:rsidR="00BE3325">
        <w:rPr>
          <w:b/>
        </w:rPr>
        <w:t>Notes:</w:t>
      </w:r>
    </w:p>
    <w:p w:rsidR="00BE3325" w:rsidRPr="00BE3325" w:rsidRDefault="00BE3325" w:rsidP="00610AF0">
      <w:pPr>
        <w:pStyle w:val="NoSpacing"/>
        <w:rPr>
          <w:b/>
        </w:rPr>
      </w:pPr>
    </w:p>
    <w:p w:rsidR="00BE3325" w:rsidRDefault="00BE3325" w:rsidP="00BE3325">
      <w:pPr>
        <w:numPr>
          <w:ilvl w:val="0"/>
          <w:numId w:val="27"/>
        </w:numPr>
        <w:spacing w:after="0" w:line="240" w:lineRule="auto"/>
      </w:pPr>
      <w:r>
        <w:t xml:space="preserve">More chicks </w:t>
      </w:r>
      <w:r w:rsidR="00F71AAB">
        <w:t xml:space="preserve">typically </w:t>
      </w:r>
      <w:r>
        <w:t xml:space="preserve">cause problems. </w:t>
      </w:r>
    </w:p>
    <w:p w:rsidR="00BE3325" w:rsidRDefault="00BE3325" w:rsidP="00BE3325">
      <w:pPr>
        <w:numPr>
          <w:ilvl w:val="0"/>
          <w:numId w:val="27"/>
        </w:numPr>
        <w:spacing w:after="0" w:line="240" w:lineRule="auto"/>
      </w:pPr>
      <w:r>
        <w:t xml:space="preserve">Spring is the best time </w:t>
      </w:r>
      <w:r w:rsidR="00F71AAB">
        <w:t>for this lab since</w:t>
      </w:r>
      <w:r>
        <w:t xml:space="preserve"> </w:t>
      </w:r>
      <w:r w:rsidR="00F71AAB">
        <w:t xml:space="preserve">chicks </w:t>
      </w:r>
      <w:r>
        <w:t>require care on Saturday</w:t>
      </w:r>
      <w:r w:rsidR="00F71AAB">
        <w:t>s</w:t>
      </w:r>
      <w:r>
        <w:t xml:space="preserve"> </w:t>
      </w:r>
      <w:r w:rsidR="00F71AAB">
        <w:t xml:space="preserve">and </w:t>
      </w:r>
      <w:r>
        <w:t xml:space="preserve">I </w:t>
      </w:r>
      <w:r w:rsidR="00F71AAB">
        <w:t xml:space="preserve">can </w:t>
      </w:r>
      <w:r>
        <w:t xml:space="preserve">care for them when I </w:t>
      </w:r>
      <w:r w:rsidR="00F71AAB">
        <w:t>return</w:t>
      </w:r>
      <w:r>
        <w:t xml:space="preserve"> from a field day.  </w:t>
      </w:r>
    </w:p>
    <w:p w:rsidR="00BE3325" w:rsidRDefault="00BE3325" w:rsidP="00BE3325">
      <w:pPr>
        <w:numPr>
          <w:ilvl w:val="0"/>
          <w:numId w:val="27"/>
        </w:numPr>
        <w:spacing w:after="0" w:line="240" w:lineRule="auto"/>
      </w:pPr>
      <w:r>
        <w:t>The medication (</w:t>
      </w:r>
      <w:r w:rsidR="008A5B6B" w:rsidRPr="008A5B6B">
        <w:rPr>
          <w:i/>
        </w:rPr>
        <w:t>Terramycin</w:t>
      </w:r>
      <w:r>
        <w:t>) is important because we want to prevent illness.</w:t>
      </w:r>
    </w:p>
    <w:p w:rsidR="00BE3325" w:rsidRDefault="00BE3325" w:rsidP="00BE3325">
      <w:pPr>
        <w:numPr>
          <w:ilvl w:val="0"/>
          <w:numId w:val="27"/>
        </w:numPr>
        <w:spacing w:after="0" w:line="240" w:lineRule="auto"/>
      </w:pPr>
      <w:r>
        <w:t>You can compare breeds as well.</w:t>
      </w:r>
    </w:p>
    <w:p w:rsidR="00BE3325" w:rsidRPr="009B7EE1" w:rsidRDefault="00BE3325" w:rsidP="00BE3325">
      <w:pPr>
        <w:numPr>
          <w:ilvl w:val="0"/>
          <w:numId w:val="27"/>
        </w:numPr>
        <w:spacing w:after="0" w:line="240" w:lineRule="auto"/>
      </w:pPr>
      <w:r>
        <w:t>I don’t know why but kids have an attraction to chickens!</w:t>
      </w:r>
    </w:p>
    <w:p w:rsidR="005B74F2" w:rsidRDefault="005B74F2" w:rsidP="00610AF0">
      <w:pPr>
        <w:pStyle w:val="NoSpacing"/>
      </w:pPr>
    </w:p>
    <w:p w:rsidR="00BE3325" w:rsidRDefault="00BE3325" w:rsidP="00610AF0">
      <w:pPr>
        <w:pStyle w:val="NoSpacing"/>
      </w:pPr>
    </w:p>
    <w:p w:rsidR="00BE3325" w:rsidRDefault="00BE3325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C8435D" w:rsidRDefault="00C8435D" w:rsidP="00610AF0">
      <w:pPr>
        <w:pStyle w:val="NoSpacing"/>
      </w:pPr>
    </w:p>
    <w:p w:rsidR="0003635A" w:rsidRDefault="0003635A" w:rsidP="00610AF0">
      <w:pPr>
        <w:pStyle w:val="NoSpacing"/>
      </w:pPr>
    </w:p>
    <w:p w:rsidR="0003635A" w:rsidRDefault="0003635A" w:rsidP="00610AF0">
      <w:pPr>
        <w:pStyle w:val="NoSpacing"/>
      </w:pPr>
    </w:p>
    <w:p w:rsidR="0003635A" w:rsidRDefault="0003635A" w:rsidP="00610AF0">
      <w:pPr>
        <w:pStyle w:val="NoSpacing"/>
      </w:pPr>
    </w:p>
    <w:p w:rsidR="00BE3325" w:rsidRPr="00610AF0" w:rsidRDefault="00BE3325" w:rsidP="00610AF0">
      <w:pPr>
        <w:pStyle w:val="NoSpacing"/>
      </w:pPr>
    </w:p>
    <w:sectPr w:rsidR="00BE3325" w:rsidRPr="00610AF0" w:rsidSect="00D524C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800" w:rsidRDefault="00975800" w:rsidP="008932A9">
      <w:pPr>
        <w:spacing w:after="0" w:line="240" w:lineRule="auto"/>
      </w:pPr>
      <w:r>
        <w:separator/>
      </w:r>
    </w:p>
  </w:endnote>
  <w:endnote w:type="continuationSeparator" w:id="0">
    <w:p w:rsidR="00975800" w:rsidRDefault="00975800" w:rsidP="008932A9">
      <w:pPr>
        <w:spacing w:after="0" w:line="240" w:lineRule="auto"/>
      </w:pPr>
      <w:r>
        <w:continuationSeparator/>
      </w:r>
    </w:p>
  </w:endnote>
  <w:endnote w:id="1">
    <w:p w:rsidR="002F44E6" w:rsidRDefault="002F44E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3635A">
        <w:t xml:space="preserve">Combes, Brian(2008). </w:t>
      </w:r>
      <w:r w:rsidR="00A25876">
        <w:t xml:space="preserve">The Great Feed Trial Lab. </w:t>
      </w:r>
      <w:r w:rsidR="0003635A">
        <w:rPr>
          <w:i/>
        </w:rPr>
        <w:t>Hanford High School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03635A">
      <w:tc>
        <w:tcPr>
          <w:tcW w:w="918" w:type="dxa"/>
        </w:tcPr>
        <w:p w:rsidR="0003635A" w:rsidRDefault="000D7DB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F37685" w:rsidRPr="00F37685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03635A" w:rsidRPr="0003635A" w:rsidRDefault="0003635A" w:rsidP="0003635A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E-8</w:t>
          </w:r>
        </w:p>
      </w:tc>
    </w:tr>
  </w:tbl>
  <w:p w:rsidR="00EE5F11" w:rsidRDefault="00EE5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800" w:rsidRDefault="00975800" w:rsidP="008932A9">
      <w:pPr>
        <w:spacing w:after="0" w:line="240" w:lineRule="auto"/>
      </w:pPr>
      <w:r>
        <w:separator/>
      </w:r>
    </w:p>
  </w:footnote>
  <w:footnote w:type="continuationSeparator" w:id="0">
    <w:p w:rsidR="00975800" w:rsidRDefault="00975800" w:rsidP="0089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.1pt;height:2.1pt;visibility:visible;mso-wrap-style:square" o:bullet="t">
        <v:imagedata r:id="rId1" o:title=""/>
      </v:shape>
    </w:pict>
  </w:numPicBullet>
  <w:abstractNum w:abstractNumId="0">
    <w:nsid w:val="00335201"/>
    <w:multiLevelType w:val="hybridMultilevel"/>
    <w:tmpl w:val="5D669548"/>
    <w:lvl w:ilvl="0" w:tplc="69C4F1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32299"/>
    <w:multiLevelType w:val="hybridMultilevel"/>
    <w:tmpl w:val="DA327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DCD"/>
    <w:multiLevelType w:val="hybridMultilevel"/>
    <w:tmpl w:val="36CEE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86CBF"/>
    <w:multiLevelType w:val="hybridMultilevel"/>
    <w:tmpl w:val="57E8EC7A"/>
    <w:lvl w:ilvl="0" w:tplc="CA98AE94">
      <w:start w:val="1"/>
      <w:numFmt w:val="bullet"/>
      <w:lvlText w:val=""/>
      <w:lvlJc w:val="left"/>
      <w:pPr>
        <w:tabs>
          <w:tab w:val="num" w:pos="792"/>
        </w:tabs>
        <w:ind w:left="792" w:hanging="792"/>
      </w:pPr>
      <w:rPr>
        <w:rFonts w:ascii="Wingdings" w:hAnsi="Wingdings" w:hint="default"/>
      </w:rPr>
    </w:lvl>
    <w:lvl w:ilvl="1" w:tplc="22FA438A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843DB"/>
    <w:multiLevelType w:val="hybridMultilevel"/>
    <w:tmpl w:val="DD78D60E"/>
    <w:lvl w:ilvl="0" w:tplc="0409000F">
      <w:start w:val="1"/>
      <w:numFmt w:val="decimal"/>
      <w:lvlText w:val="%1."/>
      <w:lvlJc w:val="left"/>
      <w:pPr>
        <w:tabs>
          <w:tab w:val="num" w:pos="1512"/>
        </w:tabs>
        <w:ind w:left="1440" w:hanging="288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27F03"/>
    <w:multiLevelType w:val="hybridMultilevel"/>
    <w:tmpl w:val="57E8EC7A"/>
    <w:lvl w:ilvl="0" w:tplc="AA0881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441D7E"/>
    <w:multiLevelType w:val="hybridMultilevel"/>
    <w:tmpl w:val="3BD6E29E"/>
    <w:lvl w:ilvl="0" w:tplc="6BE47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F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2E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A6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CD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0C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3AF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82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06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A23D95"/>
    <w:multiLevelType w:val="hybridMultilevel"/>
    <w:tmpl w:val="4ECECD10"/>
    <w:lvl w:ilvl="0" w:tplc="F502F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610559"/>
    <w:multiLevelType w:val="hybridMultilevel"/>
    <w:tmpl w:val="E49480AC"/>
    <w:lvl w:ilvl="0" w:tplc="CCD6D77C">
      <w:start w:val="1"/>
      <w:numFmt w:val="bullet"/>
      <w:lvlText w:val="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6F6D7A"/>
    <w:multiLevelType w:val="hybridMultilevel"/>
    <w:tmpl w:val="2B5231D0"/>
    <w:lvl w:ilvl="0" w:tplc="6C4AE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E70399"/>
    <w:multiLevelType w:val="hybridMultilevel"/>
    <w:tmpl w:val="8B420374"/>
    <w:lvl w:ilvl="0" w:tplc="FF0C1DBE">
      <w:start w:val="1"/>
      <w:numFmt w:val="bullet"/>
      <w:lvlText w:val="▪"/>
      <w:lvlJc w:val="left"/>
      <w:pPr>
        <w:tabs>
          <w:tab w:val="num" w:pos="1152"/>
        </w:tabs>
        <w:ind w:left="1152" w:hanging="432"/>
      </w:pPr>
      <w:rPr>
        <w:rFonts w:hAnsi="Aria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>
    <w:nsid w:val="34927A36"/>
    <w:multiLevelType w:val="hybridMultilevel"/>
    <w:tmpl w:val="CC580A8C"/>
    <w:lvl w:ilvl="0" w:tplc="F300FFF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92571D"/>
    <w:multiLevelType w:val="hybridMultilevel"/>
    <w:tmpl w:val="7DD61866"/>
    <w:lvl w:ilvl="0" w:tplc="7D98D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08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8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87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22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04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4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41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06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A840937"/>
    <w:multiLevelType w:val="hybridMultilevel"/>
    <w:tmpl w:val="63C6F93A"/>
    <w:lvl w:ilvl="0" w:tplc="366AD4BE">
      <w:start w:val="1"/>
      <w:numFmt w:val="bullet"/>
      <w:lvlText w:val=""/>
      <w:lvlJc w:val="left"/>
      <w:pPr>
        <w:tabs>
          <w:tab w:val="num" w:pos="1512"/>
        </w:tabs>
        <w:ind w:left="1440" w:hanging="288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24784"/>
    <w:multiLevelType w:val="hybridMultilevel"/>
    <w:tmpl w:val="DDC43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C7D1E"/>
    <w:multiLevelType w:val="hybridMultilevel"/>
    <w:tmpl w:val="7E0A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71811"/>
    <w:multiLevelType w:val="hybridMultilevel"/>
    <w:tmpl w:val="CC580A8C"/>
    <w:lvl w:ilvl="0" w:tplc="5C745068">
      <w:start w:val="10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9C2382"/>
    <w:multiLevelType w:val="hybridMultilevel"/>
    <w:tmpl w:val="B2527138"/>
    <w:lvl w:ilvl="0" w:tplc="44F0045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56B68"/>
    <w:multiLevelType w:val="hybridMultilevel"/>
    <w:tmpl w:val="070232EC"/>
    <w:lvl w:ilvl="0" w:tplc="A366F6B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2E2A82EE">
      <w:start w:val="1"/>
      <w:numFmt w:val="upperLetter"/>
      <w:lvlText w:val="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124A99"/>
    <w:multiLevelType w:val="hybridMultilevel"/>
    <w:tmpl w:val="8ADC9CB2"/>
    <w:lvl w:ilvl="0" w:tplc="78F83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DC1504"/>
    <w:multiLevelType w:val="hybridMultilevel"/>
    <w:tmpl w:val="BB62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20BF9"/>
    <w:multiLevelType w:val="hybridMultilevel"/>
    <w:tmpl w:val="65DACF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9C4BA7"/>
    <w:multiLevelType w:val="hybridMultilevel"/>
    <w:tmpl w:val="0FA0C220"/>
    <w:lvl w:ilvl="0" w:tplc="E7A0A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CE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AE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88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8A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A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8B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29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E6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BAE76F5"/>
    <w:multiLevelType w:val="hybridMultilevel"/>
    <w:tmpl w:val="FF38C23C"/>
    <w:lvl w:ilvl="0" w:tplc="8DF46C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3E3AC1A0">
      <w:start w:val="5"/>
      <w:numFmt w:val="decimal"/>
      <w:lvlText w:val="%2."/>
      <w:lvlJc w:val="left"/>
      <w:pPr>
        <w:tabs>
          <w:tab w:val="num" w:pos="864"/>
        </w:tabs>
        <w:ind w:left="864" w:hanging="720"/>
      </w:pPr>
      <w:rPr>
        <w:rFonts w:hint="default"/>
        <w:b/>
        <w:i w:val="0"/>
      </w:rPr>
    </w:lvl>
    <w:lvl w:ilvl="2" w:tplc="7996FE36">
      <w:start w:val="1"/>
      <w:numFmt w:val="bullet"/>
      <w:lvlText w:val=""/>
      <w:lvlJc w:val="left"/>
      <w:pPr>
        <w:tabs>
          <w:tab w:val="num" w:pos="2448"/>
        </w:tabs>
        <w:ind w:left="2448" w:hanging="64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532117"/>
    <w:multiLevelType w:val="hybridMultilevel"/>
    <w:tmpl w:val="5ED475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C90AD9"/>
    <w:multiLevelType w:val="hybridMultilevel"/>
    <w:tmpl w:val="245A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B1F26"/>
    <w:multiLevelType w:val="hybridMultilevel"/>
    <w:tmpl w:val="5C36D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22"/>
  </w:num>
  <w:num w:numId="8">
    <w:abstractNumId w:val="13"/>
  </w:num>
  <w:num w:numId="9">
    <w:abstractNumId w:val="4"/>
  </w:num>
  <w:num w:numId="10">
    <w:abstractNumId w:val="8"/>
  </w:num>
  <w:num w:numId="11">
    <w:abstractNumId w:val="20"/>
  </w:num>
  <w:num w:numId="12">
    <w:abstractNumId w:val="26"/>
  </w:num>
  <w:num w:numId="13">
    <w:abstractNumId w:val="1"/>
  </w:num>
  <w:num w:numId="14">
    <w:abstractNumId w:val="19"/>
  </w:num>
  <w:num w:numId="15">
    <w:abstractNumId w:val="18"/>
  </w:num>
  <w:num w:numId="16">
    <w:abstractNumId w:val="23"/>
  </w:num>
  <w:num w:numId="17">
    <w:abstractNumId w:val="3"/>
  </w:num>
  <w:num w:numId="18">
    <w:abstractNumId w:val="5"/>
  </w:num>
  <w:num w:numId="19">
    <w:abstractNumId w:val="16"/>
  </w:num>
  <w:num w:numId="20">
    <w:abstractNumId w:val="11"/>
  </w:num>
  <w:num w:numId="21">
    <w:abstractNumId w:val="10"/>
  </w:num>
  <w:num w:numId="22">
    <w:abstractNumId w:val="0"/>
  </w:num>
  <w:num w:numId="23">
    <w:abstractNumId w:val="17"/>
  </w:num>
  <w:num w:numId="24">
    <w:abstractNumId w:val="15"/>
  </w:num>
  <w:num w:numId="25">
    <w:abstractNumId w:val="2"/>
  </w:num>
  <w:num w:numId="26">
    <w:abstractNumId w:val="24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6EE"/>
    <w:rsid w:val="00035E3A"/>
    <w:rsid w:val="0003635A"/>
    <w:rsid w:val="00066B99"/>
    <w:rsid w:val="000D7DB4"/>
    <w:rsid w:val="00106506"/>
    <w:rsid w:val="001F4880"/>
    <w:rsid w:val="002076EC"/>
    <w:rsid w:val="00211CC3"/>
    <w:rsid w:val="00215410"/>
    <w:rsid w:val="002834F4"/>
    <w:rsid w:val="002942B3"/>
    <w:rsid w:val="0029665D"/>
    <w:rsid w:val="002B15E4"/>
    <w:rsid w:val="002F44E6"/>
    <w:rsid w:val="00371401"/>
    <w:rsid w:val="003771CF"/>
    <w:rsid w:val="00385F29"/>
    <w:rsid w:val="004C71D7"/>
    <w:rsid w:val="005004FE"/>
    <w:rsid w:val="00516E4B"/>
    <w:rsid w:val="005B74F2"/>
    <w:rsid w:val="005C0903"/>
    <w:rsid w:val="005D764F"/>
    <w:rsid w:val="005E702C"/>
    <w:rsid w:val="00610AF0"/>
    <w:rsid w:val="006207EB"/>
    <w:rsid w:val="006256A4"/>
    <w:rsid w:val="006703C5"/>
    <w:rsid w:val="006874CE"/>
    <w:rsid w:val="0070380A"/>
    <w:rsid w:val="00715A1B"/>
    <w:rsid w:val="00751D3F"/>
    <w:rsid w:val="007B7880"/>
    <w:rsid w:val="0083616D"/>
    <w:rsid w:val="00844FF6"/>
    <w:rsid w:val="008932A9"/>
    <w:rsid w:val="008939DB"/>
    <w:rsid w:val="008A5B6B"/>
    <w:rsid w:val="008B22ED"/>
    <w:rsid w:val="008C66EE"/>
    <w:rsid w:val="008D39E2"/>
    <w:rsid w:val="00936A63"/>
    <w:rsid w:val="00975800"/>
    <w:rsid w:val="00A25876"/>
    <w:rsid w:val="00A80341"/>
    <w:rsid w:val="00A8389B"/>
    <w:rsid w:val="00A92E2E"/>
    <w:rsid w:val="00AE6C33"/>
    <w:rsid w:val="00B01776"/>
    <w:rsid w:val="00B46CBA"/>
    <w:rsid w:val="00B67FED"/>
    <w:rsid w:val="00BE3325"/>
    <w:rsid w:val="00C8435D"/>
    <w:rsid w:val="00C87C30"/>
    <w:rsid w:val="00CA0C25"/>
    <w:rsid w:val="00CA7ABB"/>
    <w:rsid w:val="00CD3979"/>
    <w:rsid w:val="00D524C2"/>
    <w:rsid w:val="00E34D98"/>
    <w:rsid w:val="00E8461C"/>
    <w:rsid w:val="00EA50A7"/>
    <w:rsid w:val="00EE5F11"/>
    <w:rsid w:val="00F12CEC"/>
    <w:rsid w:val="00F3018D"/>
    <w:rsid w:val="00F37685"/>
    <w:rsid w:val="00F52187"/>
    <w:rsid w:val="00F71AAB"/>
    <w:rsid w:val="00FC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EE"/>
  </w:style>
  <w:style w:type="paragraph" w:styleId="Heading1">
    <w:name w:val="heading 1"/>
    <w:basedOn w:val="Normal"/>
    <w:next w:val="Normal"/>
    <w:link w:val="Heading1Char"/>
    <w:uiPriority w:val="9"/>
    <w:qFormat/>
    <w:rsid w:val="008C6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74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74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74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C66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77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32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32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2A9"/>
    <w:rPr>
      <w:vertAlign w:val="superscript"/>
    </w:rPr>
  </w:style>
  <w:style w:type="paragraph" w:styleId="BodyText">
    <w:name w:val="Body Text"/>
    <w:basedOn w:val="Normal"/>
    <w:link w:val="BodyTextChar"/>
    <w:rsid w:val="0010650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6506"/>
    <w:rPr>
      <w:rFonts w:ascii="Arial" w:eastAsia="Times New Roman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7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B74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B74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EE5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5F11"/>
  </w:style>
  <w:style w:type="paragraph" w:styleId="Footer">
    <w:name w:val="footer"/>
    <w:basedOn w:val="Normal"/>
    <w:link w:val="FooterChar"/>
    <w:uiPriority w:val="99"/>
    <w:unhideWhenUsed/>
    <w:rsid w:val="00EE5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F11"/>
  </w:style>
  <w:style w:type="table" w:styleId="TableGrid">
    <w:name w:val="Table Grid"/>
    <w:basedOn w:val="TableNormal"/>
    <w:rsid w:val="00AE6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(AG) C 8.1, C 8.3, C 13.3, D 2.2, and D 6.5.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B5154166-F1FE-46DC-B488-09ACFC0D1101}">
      <dgm:prSet phldrT="[Text]" custT="1"/>
      <dgm:spPr/>
      <dgm:t>
        <a:bodyPr/>
        <a:lstStyle/>
        <a:p>
          <a:r>
            <a:rPr lang="en-US" sz="800"/>
            <a:t>(Foundation) 1.2 </a:t>
          </a:r>
          <a:r>
            <a:rPr lang="en-US" sz="800" i="0"/>
            <a:t>Science,</a:t>
          </a:r>
          <a:r>
            <a:rPr lang="en-US" sz="800" i="1"/>
            <a:t> </a:t>
          </a:r>
          <a:r>
            <a:rPr lang="en-US" sz="800"/>
            <a:t>Specific Applications of Investigation and Experimentation: (1.a), (1.c), and (1.d).</a:t>
          </a:r>
        </a:p>
      </dgm:t>
    </dgm:pt>
    <dgm:pt modelId="{9B191442-12BE-42CB-8137-B0495C683A18}" type="parTrans" cxnId="{31CDEA62-471D-407C-B488-FBF53010C6B1}">
      <dgm:prSet/>
      <dgm:spPr/>
      <dgm:t>
        <a:bodyPr/>
        <a:lstStyle/>
        <a:p>
          <a:endParaRPr lang="en-US"/>
        </a:p>
      </dgm:t>
    </dgm:pt>
    <dgm:pt modelId="{40DF063E-7AF4-4165-9AC8-6914A9EF5A2C}" type="sibTrans" cxnId="{31CDEA62-471D-407C-B488-FBF53010C6B1}">
      <dgm:prSet/>
      <dgm:spPr/>
      <dgm:t>
        <a:bodyPr/>
        <a:lstStyle/>
        <a:p>
          <a:endParaRPr lang="en-US"/>
        </a:p>
      </dgm:t>
    </dgm:pt>
    <dgm:pt modelId="{AD160467-AB3F-4CC6-8243-912E6A58B0C9}">
      <dgm:prSet phldrT="[Text]" custT="1"/>
      <dgm:spPr/>
      <dgm:t>
        <a:bodyPr/>
        <a:lstStyle/>
        <a:p>
          <a:r>
            <a:rPr lang="en-US" sz="800"/>
            <a:t>(Foundation) 1.1 Mathematics, Specific Applications of Algebra I: (15.0). </a:t>
          </a:r>
        </a:p>
      </dgm:t>
    </dgm:pt>
    <dgm:pt modelId="{915D5FD4-F644-4E2A-994E-29D12B2DB89A}" type="sibTrans" cxnId="{145BD8E5-3823-489B-BA17-A1D6E4A8C166}">
      <dgm:prSet/>
      <dgm:spPr/>
      <dgm:t>
        <a:bodyPr/>
        <a:lstStyle/>
        <a:p>
          <a:endParaRPr lang="en-US"/>
        </a:p>
      </dgm:t>
    </dgm:pt>
    <dgm:pt modelId="{357BB493-E6D8-4E66-9D98-7D11B47F45D2}" type="parTrans" cxnId="{145BD8E5-3823-489B-BA17-A1D6E4A8C166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2512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145BD8E5-3823-489B-BA17-A1D6E4A8C166}" srcId="{ED35E908-99EA-4021-B7AA-FFFF751752DA}" destId="{AD160467-AB3F-4CC6-8243-912E6A58B0C9}" srcOrd="2" destOrd="0" parTransId="{357BB493-E6D8-4E66-9D98-7D11B47F45D2}" sibTransId="{915D5FD4-F644-4E2A-994E-29D12B2DB89A}"/>
    <dgm:cxn modelId="{35BD0145-BA6A-4136-9346-EC84EF6D93A7}" type="presOf" srcId="{AD160467-AB3F-4CC6-8243-912E6A58B0C9}" destId="{D85A961A-C185-4492-A3AB-0E0AC3BBFA0A}" srcOrd="0" destOrd="2" presId="urn:microsoft.com/office/officeart/2005/8/layout/vList5"/>
    <dgm:cxn modelId="{F9788D57-E030-461C-BEC0-73D9D0316CC0}" type="presOf" srcId="{ED35E908-99EA-4021-B7AA-FFFF751752DA}" destId="{287B5900-FDF9-4D22-B246-5318F5951704}" srcOrd="0" destOrd="0" presId="urn:microsoft.com/office/officeart/2005/8/layout/vList5"/>
    <dgm:cxn modelId="{7E970894-13DD-46BD-8276-BD7EA9598AEA}" type="presOf" srcId="{C3C9244B-6B8D-431D-AE6F-7BCD90AB9A2A}" destId="{A4D15F51-D5B8-4FEF-AC1F-DDC6C711288A}" srcOrd="0" destOrd="0" presId="urn:microsoft.com/office/officeart/2005/8/layout/vList5"/>
    <dgm:cxn modelId="{2394FFBD-CB50-4C25-96CD-B16C18C1976B}" type="presOf" srcId="{B5154166-F1FE-46DC-B488-09ACFC0D1101}" destId="{D85A961A-C185-4492-A3AB-0E0AC3BBFA0A}" srcOrd="0" destOrd="1" presId="urn:microsoft.com/office/officeart/2005/8/layout/vList5"/>
    <dgm:cxn modelId="{31CDEA62-471D-407C-B488-FBF53010C6B1}" srcId="{ED35E908-99EA-4021-B7AA-FFFF751752DA}" destId="{B5154166-F1FE-46DC-B488-09ACFC0D1101}" srcOrd="1" destOrd="0" parTransId="{9B191442-12BE-42CB-8137-B0495C683A18}" sibTransId="{40DF063E-7AF4-4165-9AC8-6914A9EF5A2C}"/>
    <dgm:cxn modelId="{B94B80F5-65CD-429F-A2BB-8851ECC2B06F}" type="presOf" srcId="{3EE877E5-497D-48F8-B93E-6023B73C0C2D}" destId="{D85A961A-C185-4492-A3AB-0E0AC3BBFA0A}" srcOrd="0" destOrd="0" presId="urn:microsoft.com/office/officeart/2005/8/layout/vList5"/>
    <dgm:cxn modelId="{9BA6B29D-3CF9-4CEE-A5B3-5272A1EDFC94}" type="presParOf" srcId="{A4D15F51-D5B8-4FEF-AC1F-DDC6C711288A}" destId="{14F679C8-DA1F-4869-9C94-982F261574D1}" srcOrd="0" destOrd="0" presId="urn:microsoft.com/office/officeart/2005/8/layout/vList5"/>
    <dgm:cxn modelId="{D78DB089-9151-4ABC-8934-5E324DF5BB9E}" type="presParOf" srcId="{14F679C8-DA1F-4869-9C94-982F261574D1}" destId="{287B5900-FDF9-4D22-B246-5318F5951704}" srcOrd="0" destOrd="0" presId="urn:microsoft.com/office/officeart/2005/8/layout/vList5"/>
    <dgm:cxn modelId="{A368A121-63B7-407F-977A-5162A157C6AB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B2031-1F74-4FCE-9B89-A38C995A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4</cp:revision>
  <dcterms:created xsi:type="dcterms:W3CDTF">2009-08-07T17:21:00Z</dcterms:created>
  <dcterms:modified xsi:type="dcterms:W3CDTF">2009-09-24T01:04:00Z</dcterms:modified>
</cp:coreProperties>
</file>