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42F" w:rsidRDefault="0054242F" w:rsidP="0054242F">
      <w:pPr>
        <w:jc w:val="right"/>
      </w:pPr>
      <w:r w:rsidRPr="00E44470">
        <w:rPr>
          <w:noProof/>
        </w:rPr>
        <w:drawing>
          <wp:anchor distT="0" distB="0" distL="114300" distR="114300" simplePos="0" relativeHeight="251660288" behindDoc="1" locked="0" layoutInCell="1" allowOverlap="1">
            <wp:simplePos x="0" y="0"/>
            <wp:positionH relativeFrom="column">
              <wp:posOffset>-209550</wp:posOffset>
            </wp:positionH>
            <wp:positionV relativeFrom="paragraph">
              <wp:posOffset>-64770</wp:posOffset>
            </wp:positionV>
            <wp:extent cx="6191885" cy="544830"/>
            <wp:effectExtent l="19050" t="0" r="18415" b="7620"/>
            <wp:wrapTight wrapText="bothSides">
              <wp:wrapPolygon edited="0">
                <wp:start x="2392" y="0"/>
                <wp:lineTo x="199" y="755"/>
                <wp:lineTo x="-66" y="2266"/>
                <wp:lineTo x="-66" y="19636"/>
                <wp:lineTo x="532" y="21902"/>
                <wp:lineTo x="2392" y="21902"/>
                <wp:lineTo x="21598" y="21902"/>
                <wp:lineTo x="21664" y="21902"/>
                <wp:lineTo x="21664" y="1510"/>
                <wp:lineTo x="21598" y="0"/>
                <wp:lineTo x="2392" y="0"/>
              </wp:wrapPolygon>
            </wp:wrapTight>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E44470">
        <w:rPr>
          <w:noProof/>
        </w:rPr>
        <w:drawing>
          <wp:anchor distT="0" distB="0" distL="114300" distR="114300" simplePos="0" relativeHeight="251659264" behindDoc="1" locked="0" layoutInCell="1" allowOverlap="1">
            <wp:simplePos x="0" y="0"/>
            <wp:positionH relativeFrom="column">
              <wp:posOffset>-209550</wp:posOffset>
            </wp:positionH>
            <wp:positionV relativeFrom="paragraph">
              <wp:posOffset>-645160</wp:posOffset>
            </wp:positionV>
            <wp:extent cx="6186805" cy="544830"/>
            <wp:effectExtent l="19050" t="0" r="23495" b="0"/>
            <wp:wrapTight wrapText="bothSides">
              <wp:wrapPolygon edited="0">
                <wp:start x="2394" y="0"/>
                <wp:lineTo x="200" y="755"/>
                <wp:lineTo x="-67" y="2266"/>
                <wp:lineTo x="0" y="19636"/>
                <wp:lineTo x="21616" y="19636"/>
                <wp:lineTo x="21682" y="19636"/>
                <wp:lineTo x="21682" y="1510"/>
                <wp:lineTo x="21616" y="0"/>
                <wp:lineTo x="2394"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t>Name___________________</w:t>
      </w:r>
    </w:p>
    <w:p w:rsidR="0054242F" w:rsidRDefault="0054242F" w:rsidP="0054242F">
      <w:pPr>
        <w:jc w:val="right"/>
      </w:pPr>
      <w:r>
        <w:t>Date____________________</w:t>
      </w:r>
    </w:p>
    <w:p w:rsidR="0054242F" w:rsidRDefault="0054242F" w:rsidP="0054242F">
      <w:pPr>
        <w:pStyle w:val="Heading1"/>
        <w:jc w:val="center"/>
      </w:pPr>
      <w:r>
        <w:t>Dinosaur Breath</w:t>
      </w:r>
    </w:p>
    <w:p w:rsidR="0054242F" w:rsidRDefault="0054242F" w:rsidP="0054242F">
      <w:pPr>
        <w:pStyle w:val="NoSpacing"/>
        <w:rPr>
          <w:b/>
        </w:rPr>
      </w:pPr>
      <w:r>
        <w:rPr>
          <w:b/>
        </w:rPr>
        <w:t>Purpose</w:t>
      </w:r>
    </w:p>
    <w:p w:rsidR="00956546" w:rsidRPr="00956546" w:rsidRDefault="0054242F" w:rsidP="00956546">
      <w:r>
        <w:t>The purpose of this lab</w:t>
      </w:r>
      <w:r w:rsidR="00D54880">
        <w:t xml:space="preserve"> is to study the effects of the carbon cycle. To do this, we will learn about the role of dinosaurs in the carbon cycle, the eventual storage of excess carbon in the form of chalk, and why the carbon cycle is important.</w:t>
      </w:r>
      <w:r w:rsidR="00A0620B">
        <w:rPr>
          <w:rStyle w:val="EndnoteReference"/>
        </w:rPr>
        <w:endnoteReference w:id="1"/>
      </w:r>
    </w:p>
    <w:p w:rsidR="00D54880" w:rsidRDefault="00D54880" w:rsidP="00D54880">
      <w:pPr>
        <w:pStyle w:val="NoSpacing"/>
        <w:rPr>
          <w:b/>
        </w:rPr>
      </w:pPr>
      <w:r w:rsidRPr="00D54880">
        <w:rPr>
          <w:b/>
        </w:rPr>
        <w:t>Procedure</w:t>
      </w:r>
    </w:p>
    <w:p w:rsidR="00D54880" w:rsidRDefault="00D54880" w:rsidP="00D54880">
      <w:pPr>
        <w:pStyle w:val="NoSpacing"/>
        <w:rPr>
          <w:b/>
        </w:rPr>
      </w:pPr>
      <w:r>
        <w:rPr>
          <w:b/>
        </w:rPr>
        <w:t xml:space="preserve">     Materials</w:t>
      </w:r>
    </w:p>
    <w:p w:rsidR="00D54880" w:rsidRDefault="00956546" w:rsidP="00956546">
      <w:pPr>
        <w:pStyle w:val="NoSpacing"/>
        <w:numPr>
          <w:ilvl w:val="0"/>
          <w:numId w:val="3"/>
        </w:numPr>
      </w:pPr>
      <w:r>
        <w:t>Crushed chalk (do not use dustless chalk)</w:t>
      </w:r>
    </w:p>
    <w:p w:rsidR="00956546" w:rsidRDefault="00956546" w:rsidP="00956546">
      <w:pPr>
        <w:pStyle w:val="NoSpacing"/>
        <w:numPr>
          <w:ilvl w:val="0"/>
          <w:numId w:val="3"/>
        </w:numPr>
      </w:pPr>
      <w:r>
        <w:t>Vinegar</w:t>
      </w:r>
    </w:p>
    <w:p w:rsidR="00956546" w:rsidRDefault="00956546" w:rsidP="00956546">
      <w:pPr>
        <w:pStyle w:val="NoSpacing"/>
        <w:numPr>
          <w:ilvl w:val="0"/>
          <w:numId w:val="3"/>
        </w:numPr>
      </w:pPr>
      <w:r>
        <w:t>Beaker or glass jar</w:t>
      </w:r>
    </w:p>
    <w:p w:rsidR="00956546" w:rsidRDefault="00956546" w:rsidP="00956546">
      <w:pPr>
        <w:pStyle w:val="NoSpacing"/>
        <w:numPr>
          <w:ilvl w:val="0"/>
          <w:numId w:val="3"/>
        </w:numPr>
      </w:pPr>
      <w:r>
        <w:t>Diagram of Carbon Cycle</w:t>
      </w:r>
    </w:p>
    <w:p w:rsidR="00956546" w:rsidRDefault="00956546" w:rsidP="00956546">
      <w:pPr>
        <w:pStyle w:val="NoSpacing"/>
      </w:pPr>
    </w:p>
    <w:p w:rsidR="00956546" w:rsidRDefault="00956546" w:rsidP="00956546">
      <w:pPr>
        <w:pStyle w:val="NoSpacing"/>
        <w:rPr>
          <w:b/>
        </w:rPr>
      </w:pPr>
      <w:r>
        <w:rPr>
          <w:b/>
          <w:noProof/>
        </w:rPr>
        <w:drawing>
          <wp:anchor distT="0" distB="0" distL="114300" distR="114300" simplePos="0" relativeHeight="251662336" behindDoc="1" locked="0" layoutInCell="1" allowOverlap="1">
            <wp:simplePos x="0" y="0"/>
            <wp:positionH relativeFrom="column">
              <wp:posOffset>-27305</wp:posOffset>
            </wp:positionH>
            <wp:positionV relativeFrom="paragraph">
              <wp:posOffset>164465</wp:posOffset>
            </wp:positionV>
            <wp:extent cx="189230" cy="254635"/>
            <wp:effectExtent l="19050" t="0" r="1270" b="0"/>
            <wp:wrapNone/>
            <wp:docPr id="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8" cstate="print"/>
                    <a:srcRect/>
                    <a:stretch>
                      <a:fillRect/>
                    </a:stretch>
                  </pic:blipFill>
                  <pic:spPr bwMode="auto">
                    <a:xfrm>
                      <a:off x="0" y="0"/>
                      <a:ext cx="189230" cy="254635"/>
                    </a:xfrm>
                    <a:prstGeom prst="rect">
                      <a:avLst/>
                    </a:prstGeom>
                    <a:noFill/>
                    <a:ln w="9525">
                      <a:noFill/>
                      <a:miter lim="800000"/>
                      <a:headEnd/>
                      <a:tailEnd/>
                    </a:ln>
                  </pic:spPr>
                </pic:pic>
              </a:graphicData>
            </a:graphic>
          </wp:anchor>
        </w:drawing>
      </w:r>
      <w:r>
        <w:rPr>
          <w:b/>
        </w:rPr>
        <w:t>Sequence of Steps</w:t>
      </w:r>
    </w:p>
    <w:p w:rsidR="00956546" w:rsidRDefault="00956546" w:rsidP="00956546">
      <w:pPr>
        <w:pStyle w:val="NoSpacing"/>
        <w:numPr>
          <w:ilvl w:val="0"/>
          <w:numId w:val="4"/>
        </w:numPr>
      </w:pPr>
      <w:r>
        <w:t xml:space="preserve">Read the background information </w:t>
      </w:r>
      <w:r w:rsidR="00A0620B">
        <w:t>and highlight important information.</w:t>
      </w:r>
    </w:p>
    <w:p w:rsidR="00956546" w:rsidRDefault="00956546" w:rsidP="00956546">
      <w:pPr>
        <w:pStyle w:val="NoSpacing"/>
        <w:numPr>
          <w:ilvl w:val="0"/>
          <w:numId w:val="4"/>
        </w:numPr>
      </w:pPr>
      <w:r>
        <w:rPr>
          <w:noProof/>
        </w:rPr>
        <w:drawing>
          <wp:anchor distT="0" distB="0" distL="114300" distR="114300" simplePos="0" relativeHeight="251664384" behindDoc="1" locked="0" layoutInCell="1" allowOverlap="1">
            <wp:simplePos x="0" y="0"/>
            <wp:positionH relativeFrom="column">
              <wp:posOffset>-28575</wp:posOffset>
            </wp:positionH>
            <wp:positionV relativeFrom="paragraph">
              <wp:posOffset>78105</wp:posOffset>
            </wp:positionV>
            <wp:extent cx="189230" cy="254635"/>
            <wp:effectExtent l="19050" t="0" r="1270" b="0"/>
            <wp:wrapNone/>
            <wp:docPr id="4"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8" cstate="print"/>
                    <a:srcRect/>
                    <a:stretch>
                      <a:fillRect/>
                    </a:stretch>
                  </pic:blipFill>
                  <pic:spPr bwMode="auto">
                    <a:xfrm>
                      <a:off x="0" y="0"/>
                      <a:ext cx="189230" cy="254635"/>
                    </a:xfrm>
                    <a:prstGeom prst="rect">
                      <a:avLst/>
                    </a:prstGeom>
                    <a:noFill/>
                    <a:ln w="9525">
                      <a:noFill/>
                      <a:miter lim="800000"/>
                      <a:headEnd/>
                      <a:tailEnd/>
                    </a:ln>
                  </pic:spPr>
                </pic:pic>
              </a:graphicData>
            </a:graphic>
          </wp:anchor>
        </w:drawing>
      </w:r>
      <w:r>
        <w:t>Refer to your Carbon Cycle diagram and determine where the dinosaurs may have stored carbon within their bodies. Record your predictions in “observations”.</w:t>
      </w:r>
    </w:p>
    <w:p w:rsidR="00956546" w:rsidRDefault="00956546" w:rsidP="00956546">
      <w:pPr>
        <w:pStyle w:val="NoSpacing"/>
        <w:numPr>
          <w:ilvl w:val="0"/>
          <w:numId w:val="4"/>
        </w:numPr>
      </w:pPr>
      <w:r>
        <w:rPr>
          <w:noProof/>
        </w:rPr>
        <w:drawing>
          <wp:anchor distT="0" distB="0" distL="114300" distR="114300" simplePos="0" relativeHeight="251666432" behindDoc="1" locked="0" layoutInCell="1" allowOverlap="1">
            <wp:simplePos x="0" y="0"/>
            <wp:positionH relativeFrom="column">
              <wp:posOffset>-27305</wp:posOffset>
            </wp:positionH>
            <wp:positionV relativeFrom="paragraph">
              <wp:posOffset>107315</wp:posOffset>
            </wp:positionV>
            <wp:extent cx="184785" cy="254635"/>
            <wp:effectExtent l="19050" t="0" r="5715" b="0"/>
            <wp:wrapNone/>
            <wp:docPr id="5"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8" cstate="print"/>
                    <a:srcRect/>
                    <a:stretch>
                      <a:fillRect/>
                    </a:stretch>
                  </pic:blipFill>
                  <pic:spPr bwMode="auto">
                    <a:xfrm>
                      <a:off x="0" y="0"/>
                      <a:ext cx="184785" cy="254635"/>
                    </a:xfrm>
                    <a:prstGeom prst="rect">
                      <a:avLst/>
                    </a:prstGeom>
                    <a:noFill/>
                    <a:ln w="9525">
                      <a:noFill/>
                      <a:miter lim="800000"/>
                      <a:headEnd/>
                      <a:tailEnd/>
                    </a:ln>
                  </pic:spPr>
                </pic:pic>
              </a:graphicData>
            </a:graphic>
          </wp:anchor>
        </w:drawing>
      </w:r>
      <w:r>
        <w:t>Crush a piece of c</w:t>
      </w:r>
      <w:r w:rsidR="0032475B">
        <w:t>halk so that it is in “dust” for</w:t>
      </w:r>
      <w:r>
        <w:t>m and place in your beaker.</w:t>
      </w:r>
    </w:p>
    <w:p w:rsidR="00956546" w:rsidRDefault="00956546" w:rsidP="00956546">
      <w:pPr>
        <w:pStyle w:val="NoSpacing"/>
        <w:numPr>
          <w:ilvl w:val="0"/>
          <w:numId w:val="4"/>
        </w:numPr>
      </w:pPr>
      <w:r>
        <w:t>Pour 20mL of vinegar over the chalk. Record your observations.</w:t>
      </w:r>
    </w:p>
    <w:p w:rsidR="00956546" w:rsidRDefault="00956546" w:rsidP="00956546">
      <w:pPr>
        <w:pStyle w:val="NoSpacing"/>
      </w:pPr>
    </w:p>
    <w:p w:rsidR="00956546" w:rsidRDefault="00956546" w:rsidP="00956546">
      <w:pPr>
        <w:pStyle w:val="NoSpacing"/>
        <w:ind w:left="720"/>
      </w:pPr>
      <w:r>
        <w:rPr>
          <w:noProof/>
        </w:rPr>
        <w:drawing>
          <wp:anchor distT="0" distB="0" distL="114300" distR="114300" simplePos="0" relativeHeight="251669504" behindDoc="1" locked="0" layoutInCell="1" allowOverlap="1">
            <wp:simplePos x="0" y="0"/>
            <wp:positionH relativeFrom="column">
              <wp:posOffset>-177800</wp:posOffset>
            </wp:positionH>
            <wp:positionV relativeFrom="paragraph">
              <wp:posOffset>46990</wp:posOffset>
            </wp:positionV>
            <wp:extent cx="652145" cy="821690"/>
            <wp:effectExtent l="19050" t="0" r="0" b="0"/>
            <wp:wrapNone/>
            <wp:docPr id="6"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8" cstate="print"/>
                    <a:srcRect/>
                    <a:stretch>
                      <a:fillRect/>
                    </a:stretch>
                  </pic:blipFill>
                  <pic:spPr bwMode="auto">
                    <a:xfrm>
                      <a:off x="0" y="0"/>
                      <a:ext cx="652145" cy="821690"/>
                    </a:xfrm>
                    <a:prstGeom prst="rect">
                      <a:avLst/>
                    </a:prstGeom>
                    <a:noFill/>
                    <a:ln w="9525">
                      <a:noFill/>
                      <a:miter lim="800000"/>
                      <a:headEnd/>
                      <a:tailEnd/>
                    </a:ln>
                  </pic:spPr>
                </pic:pic>
              </a:graphicData>
            </a:graphic>
          </wp:anchor>
        </w:drawing>
      </w:r>
    </w:p>
    <w:p w:rsidR="00956546" w:rsidRDefault="00232C77" w:rsidP="00956546">
      <w:pPr>
        <w:pStyle w:val="NoSpacing"/>
        <w:tabs>
          <w:tab w:val="left" w:pos="9360"/>
        </w:tabs>
        <w:ind w:left="720"/>
        <w:rPr>
          <w:b/>
        </w:rPr>
      </w:pPr>
      <w:r>
        <w:rPr>
          <w:b/>
          <w:noProof/>
        </w:rPr>
        <w:pict>
          <v:shapetype id="_x0000_t32" coordsize="21600,21600" o:spt="32" o:oned="t" path="m,l21600,21600e" filled="f">
            <v:path arrowok="t" fillok="f" o:connecttype="none"/>
            <o:lock v:ext="edit" shapetype="t"/>
          </v:shapetype>
          <v:shape id="_x0000_s1026" type="#_x0000_t32" style="position:absolute;left:0;text-align:left;margin-left:37.6pt;margin-top:7.65pt;width:474.45pt;height:.55pt;z-index:251668480" o:connectortype="straight">
            <v:stroke dashstyle="1 1" endcap="round"/>
          </v:shape>
        </w:pict>
      </w:r>
    </w:p>
    <w:p w:rsidR="00956546" w:rsidRPr="00441CE5" w:rsidRDefault="00956546" w:rsidP="00956546">
      <w:pPr>
        <w:pStyle w:val="NoSpacing"/>
        <w:tabs>
          <w:tab w:val="left" w:pos="9360"/>
        </w:tabs>
        <w:ind w:left="720"/>
        <w:rPr>
          <w:b/>
        </w:rPr>
      </w:pPr>
      <w:r>
        <w:rPr>
          <w:b/>
          <w:noProof/>
        </w:rPr>
        <w:drawing>
          <wp:anchor distT="0" distB="0" distL="114300" distR="114300" simplePos="0" relativeHeight="251670528" behindDoc="1" locked="0" layoutInCell="1" allowOverlap="1">
            <wp:simplePos x="0" y="0"/>
            <wp:positionH relativeFrom="column">
              <wp:posOffset>4914900</wp:posOffset>
            </wp:positionH>
            <wp:positionV relativeFrom="paragraph">
              <wp:posOffset>122555</wp:posOffset>
            </wp:positionV>
            <wp:extent cx="1508760" cy="1191895"/>
            <wp:effectExtent l="19050" t="0" r="0" b="0"/>
            <wp:wrapTight wrapText="bothSides">
              <wp:wrapPolygon edited="0">
                <wp:start x="2182" y="0"/>
                <wp:lineTo x="818" y="690"/>
                <wp:lineTo x="-273" y="3107"/>
                <wp:lineTo x="-273" y="5524"/>
                <wp:lineTo x="1364" y="11047"/>
                <wp:lineTo x="4091" y="16571"/>
                <wp:lineTo x="3000" y="18643"/>
                <wp:lineTo x="3273" y="20714"/>
                <wp:lineTo x="6000" y="21404"/>
                <wp:lineTo x="9000" y="21404"/>
                <wp:lineTo x="15000" y="21404"/>
                <wp:lineTo x="21273" y="18988"/>
                <wp:lineTo x="21273" y="16571"/>
                <wp:lineTo x="21545" y="14155"/>
                <wp:lineTo x="21545" y="12774"/>
                <wp:lineTo x="21273" y="7940"/>
                <wp:lineTo x="13364" y="5524"/>
                <wp:lineTo x="4091" y="5524"/>
                <wp:lineTo x="7364" y="1726"/>
                <wp:lineTo x="7091" y="0"/>
                <wp:lineTo x="2182" y="0"/>
              </wp:wrapPolygon>
            </wp:wrapTight>
            <wp:docPr id="7" name="Picture 1" descr="MCAN03345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N03345_0000[1]"/>
                    <pic:cNvPicPr>
                      <a:picLocks noChangeAspect="1" noChangeArrowheads="1"/>
                    </pic:cNvPicPr>
                  </pic:nvPicPr>
                  <pic:blipFill>
                    <a:blip r:embed="rId19" cstate="print"/>
                    <a:srcRect/>
                    <a:stretch>
                      <a:fillRect/>
                    </a:stretch>
                  </pic:blipFill>
                  <pic:spPr bwMode="auto">
                    <a:xfrm>
                      <a:off x="0" y="0"/>
                      <a:ext cx="1508760" cy="1191895"/>
                    </a:xfrm>
                    <a:prstGeom prst="rect">
                      <a:avLst/>
                    </a:prstGeom>
                    <a:noFill/>
                    <a:ln w="9525">
                      <a:noFill/>
                      <a:miter lim="800000"/>
                      <a:headEnd/>
                      <a:tailEnd/>
                    </a:ln>
                  </pic:spPr>
                </pic:pic>
              </a:graphicData>
            </a:graphic>
          </wp:anchor>
        </w:drawing>
      </w:r>
      <w:r>
        <w:rPr>
          <w:b/>
        </w:rPr>
        <w:t>Background Information</w:t>
      </w:r>
      <w:r>
        <w:rPr>
          <w:b/>
        </w:rPr>
        <w:tab/>
      </w:r>
    </w:p>
    <w:p w:rsidR="00956546" w:rsidRDefault="00956546" w:rsidP="00956546">
      <w:pPr>
        <w:pStyle w:val="NoSpacing"/>
      </w:pPr>
      <w:r>
        <w:tab/>
      </w:r>
    </w:p>
    <w:p w:rsidR="00956546" w:rsidRPr="00956546" w:rsidRDefault="00956546" w:rsidP="00956546">
      <w:pPr>
        <w:pStyle w:val="NoSpacing"/>
        <w:ind w:firstLine="720"/>
      </w:pPr>
      <w:r w:rsidRPr="00956546">
        <w:t>All animals, including dinosaurs of Jurassic times and humans, are part of the carbon cycle.  By eating food, animals gain carbon in the form of carbohydrates and p</w:t>
      </w:r>
      <w:r>
        <w:t>roteins.  In each of our</w:t>
      </w:r>
      <w:r w:rsidRPr="00956546">
        <w:t xml:space="preserve"> cells, oxygen combines with food to give energy for daily activity.  Carbon dioxide, a waste product of this cellular metabolism, is released back into the atmosphere when we exhale or breathe.</w:t>
      </w:r>
    </w:p>
    <w:p w:rsidR="00956546" w:rsidRPr="00956546" w:rsidRDefault="00956546" w:rsidP="00956546">
      <w:pPr>
        <w:pStyle w:val="NoSpacing"/>
      </w:pPr>
    </w:p>
    <w:p w:rsidR="00956546" w:rsidRPr="00956546" w:rsidRDefault="00956546" w:rsidP="00956546">
      <w:pPr>
        <w:pStyle w:val="NoSpacing"/>
      </w:pPr>
      <w:r w:rsidRPr="00956546">
        <w:t>Some of the carbon dioxide in the atmosphere dissolves and is stored in ocean waters.  The oceans act as a storage place or “sink” for carbon.</w:t>
      </w:r>
    </w:p>
    <w:p w:rsidR="00956546" w:rsidRPr="00956546" w:rsidRDefault="00956546" w:rsidP="00956546">
      <w:pPr>
        <w:pStyle w:val="NoSpacing"/>
      </w:pPr>
    </w:p>
    <w:p w:rsidR="00956546" w:rsidRPr="00956546" w:rsidRDefault="00956546" w:rsidP="00956546">
      <w:pPr>
        <w:pStyle w:val="NoSpacing"/>
      </w:pPr>
      <w:r w:rsidRPr="00956546">
        <w:t>Many organisms living in the ocean use the dissolved carbon dioxide to make calcium carbonate (CaCO</w:t>
      </w:r>
      <w:r w:rsidRPr="00956546">
        <w:rPr>
          <w:vertAlign w:val="subscript"/>
        </w:rPr>
        <w:t>3</w:t>
      </w:r>
      <w:r w:rsidRPr="00956546">
        <w:t>) shells.  Some of these organisms are large and easy to see (for example, clams and snails), but most of the carbonate shells are produced by the microscopic creatures called plankton.</w:t>
      </w:r>
    </w:p>
    <w:p w:rsidR="00956546" w:rsidRPr="00956546" w:rsidRDefault="00956546" w:rsidP="00956546">
      <w:pPr>
        <w:pStyle w:val="NoSpacing"/>
      </w:pPr>
    </w:p>
    <w:p w:rsidR="00956546" w:rsidRPr="00956546" w:rsidRDefault="00956546" w:rsidP="00956546">
      <w:pPr>
        <w:pStyle w:val="NoSpacing"/>
      </w:pPr>
      <w:r w:rsidRPr="00956546">
        <w:lastRenderedPageBreak/>
        <w:t xml:space="preserve">Floating in all the oceans of the world, plankton </w:t>
      </w:r>
      <w:proofErr w:type="gramStart"/>
      <w:r w:rsidRPr="00956546">
        <w:t>absorb</w:t>
      </w:r>
      <w:proofErr w:type="gramEnd"/>
      <w:r w:rsidRPr="00956546">
        <w:t xml:space="preserve"> vast quantities of carbon in their shell-building activities.  They do not live long though!  In some places, when they die, their shells fall to the bottom of the ocean floor to form sediments of limestone and chalk.</w:t>
      </w:r>
      <w:r w:rsidRPr="00956546">
        <w:rPr>
          <w:rFonts w:ascii="Arial" w:hAnsi="Arial" w:cs="Arial"/>
          <w:sz w:val="32"/>
          <w:szCs w:val="32"/>
        </w:rPr>
        <w:t xml:space="preserve"> </w:t>
      </w:r>
    </w:p>
    <w:p w:rsidR="00956546" w:rsidRPr="00956546" w:rsidRDefault="00956546" w:rsidP="00956546">
      <w:pPr>
        <w:pStyle w:val="NoSpacing"/>
      </w:pPr>
    </w:p>
    <w:p w:rsidR="00A0620B" w:rsidRDefault="00956546" w:rsidP="00A0620B">
      <w:pPr>
        <w:pStyle w:val="NoSpacing"/>
      </w:pPr>
      <w:r w:rsidRPr="00956546">
        <w:t>Raised above sea level by tectonic activity, the sediment often forms large rock formations.  The white cliffs of Dover are gigantic chalk cliffs originally formed from these types of sediment.  Natural chalk is mined from such formations.  Much of the chalk sold today is ‘dustless’ chalk, which is synthetic and NOT composed of natural carbonate.  Dustless chalk will not work in this demonstration.</w:t>
      </w:r>
    </w:p>
    <w:p w:rsidR="00A0620B" w:rsidRPr="00A0620B" w:rsidRDefault="00A0620B" w:rsidP="00A0620B">
      <w:pPr>
        <w:pStyle w:val="NoSpacing"/>
      </w:pPr>
    </w:p>
    <w:p w:rsidR="00A0620B" w:rsidRDefault="00A0620B" w:rsidP="00956546">
      <w:pPr>
        <w:pStyle w:val="NoSpacing"/>
        <w:rPr>
          <w:b/>
        </w:rPr>
      </w:pPr>
      <w:r>
        <w:rPr>
          <w:b/>
        </w:rPr>
        <w:t>Observations</w:t>
      </w:r>
    </w:p>
    <w:p w:rsidR="00A0620B" w:rsidRDefault="00A0620B" w:rsidP="00956546">
      <w:pPr>
        <w:pStyle w:val="NoSpacing"/>
        <w:rPr>
          <w:b/>
        </w:rPr>
      </w:pPr>
    </w:p>
    <w:p w:rsidR="00A0620B" w:rsidRDefault="00A0620B" w:rsidP="00A0620B">
      <w:pPr>
        <w:pStyle w:val="NoSpacing"/>
        <w:numPr>
          <w:ilvl w:val="0"/>
          <w:numId w:val="5"/>
        </w:numPr>
      </w:pPr>
      <w:r w:rsidRPr="00A0620B">
        <w:t>Based on your observations, where do you think the dinosaurs may have stored carbon within their bodies? What form is the stored carbon?</w:t>
      </w:r>
    </w:p>
    <w:p w:rsidR="00A0620B" w:rsidRDefault="00A0620B" w:rsidP="00A0620B">
      <w:pPr>
        <w:pStyle w:val="NoSpacing"/>
      </w:pPr>
    </w:p>
    <w:p w:rsidR="00A0620B" w:rsidRDefault="00A0620B" w:rsidP="00A0620B">
      <w:pPr>
        <w:pStyle w:val="NoSpacing"/>
      </w:pPr>
    </w:p>
    <w:p w:rsidR="00A0620B" w:rsidRDefault="00A0620B" w:rsidP="00A0620B">
      <w:pPr>
        <w:pStyle w:val="NoSpacing"/>
      </w:pPr>
    </w:p>
    <w:p w:rsidR="00A0620B" w:rsidRDefault="00A0620B" w:rsidP="00A0620B">
      <w:pPr>
        <w:pStyle w:val="NoSpacing"/>
      </w:pPr>
    </w:p>
    <w:p w:rsidR="00A0620B" w:rsidRDefault="00A0620B" w:rsidP="00A0620B">
      <w:pPr>
        <w:pStyle w:val="NoSpacing"/>
      </w:pPr>
    </w:p>
    <w:p w:rsidR="00A0620B" w:rsidRDefault="00A0620B" w:rsidP="00A0620B">
      <w:pPr>
        <w:pStyle w:val="NoSpacing"/>
      </w:pPr>
    </w:p>
    <w:p w:rsidR="00A0620B" w:rsidRDefault="00A0620B" w:rsidP="00A0620B">
      <w:pPr>
        <w:pStyle w:val="NoSpacing"/>
        <w:numPr>
          <w:ilvl w:val="0"/>
          <w:numId w:val="5"/>
        </w:numPr>
      </w:pPr>
      <w:r>
        <w:t>Where did the carbon go after it was exhaled?</w:t>
      </w:r>
    </w:p>
    <w:p w:rsidR="00A0620B" w:rsidRDefault="00A0620B" w:rsidP="00A0620B">
      <w:pPr>
        <w:pStyle w:val="NoSpacing"/>
        <w:ind w:left="360"/>
      </w:pPr>
    </w:p>
    <w:p w:rsidR="00A0620B" w:rsidRDefault="00A0620B" w:rsidP="00A0620B">
      <w:pPr>
        <w:pStyle w:val="NoSpacing"/>
        <w:ind w:left="360"/>
      </w:pPr>
    </w:p>
    <w:p w:rsidR="00A0620B" w:rsidRDefault="00A0620B" w:rsidP="00A0620B">
      <w:pPr>
        <w:pStyle w:val="NoSpacing"/>
        <w:ind w:left="360"/>
      </w:pPr>
    </w:p>
    <w:p w:rsidR="00A0620B" w:rsidRDefault="00A0620B" w:rsidP="00A0620B">
      <w:pPr>
        <w:pStyle w:val="NoSpacing"/>
        <w:ind w:left="360"/>
      </w:pPr>
    </w:p>
    <w:p w:rsidR="00A0620B" w:rsidRDefault="00A0620B" w:rsidP="00A0620B">
      <w:pPr>
        <w:pStyle w:val="NoSpacing"/>
        <w:numPr>
          <w:ilvl w:val="0"/>
          <w:numId w:val="5"/>
        </w:numPr>
      </w:pPr>
      <w:r>
        <w:t>What happened when you poured the vinegar over the chalk? What was released?</w:t>
      </w:r>
    </w:p>
    <w:p w:rsidR="00A0620B" w:rsidRDefault="00A0620B" w:rsidP="00A0620B">
      <w:pPr>
        <w:pStyle w:val="NoSpacing"/>
      </w:pPr>
    </w:p>
    <w:p w:rsidR="00A0620B" w:rsidRDefault="00A0620B" w:rsidP="00A0620B">
      <w:pPr>
        <w:pStyle w:val="NoSpacing"/>
      </w:pPr>
    </w:p>
    <w:p w:rsidR="00A0620B" w:rsidRDefault="00A0620B" w:rsidP="00A0620B">
      <w:pPr>
        <w:pStyle w:val="NoSpacing"/>
      </w:pPr>
    </w:p>
    <w:p w:rsidR="00A0620B" w:rsidRDefault="00A0620B" w:rsidP="00A0620B">
      <w:pPr>
        <w:pStyle w:val="NoSpacing"/>
      </w:pPr>
    </w:p>
    <w:p w:rsidR="00A0620B" w:rsidRDefault="00A0620B" w:rsidP="00A0620B">
      <w:pPr>
        <w:pStyle w:val="NoSpacing"/>
      </w:pPr>
    </w:p>
    <w:p w:rsidR="00A0620B" w:rsidRDefault="00A0620B" w:rsidP="00A0620B">
      <w:pPr>
        <w:pStyle w:val="NoSpacing"/>
        <w:numPr>
          <w:ilvl w:val="0"/>
          <w:numId w:val="5"/>
        </w:numPr>
      </w:pPr>
      <w:r>
        <w:t>How is the carbon dioxide released compared to dinosaur breath?</w:t>
      </w:r>
    </w:p>
    <w:p w:rsidR="00A0620B" w:rsidRDefault="00A0620B" w:rsidP="00A0620B">
      <w:pPr>
        <w:pStyle w:val="NoSpacing"/>
      </w:pPr>
    </w:p>
    <w:p w:rsidR="00A0620B" w:rsidRDefault="00A0620B" w:rsidP="00A0620B">
      <w:pPr>
        <w:pStyle w:val="NoSpacing"/>
      </w:pPr>
    </w:p>
    <w:p w:rsidR="00A0620B" w:rsidRDefault="00A0620B" w:rsidP="00A0620B">
      <w:pPr>
        <w:pStyle w:val="NoSpacing"/>
      </w:pPr>
    </w:p>
    <w:p w:rsidR="00A0620B" w:rsidRDefault="00A0620B" w:rsidP="00A0620B">
      <w:pPr>
        <w:pStyle w:val="NoSpacing"/>
        <w:numPr>
          <w:ilvl w:val="0"/>
          <w:numId w:val="5"/>
        </w:numPr>
      </w:pPr>
      <w:r>
        <w:t>Explain, in your own words, the process of the carbon cycle.</w:t>
      </w:r>
    </w:p>
    <w:p w:rsidR="00A0620B" w:rsidRDefault="00A0620B" w:rsidP="00A0620B">
      <w:pPr>
        <w:pStyle w:val="NoSpacing"/>
      </w:pPr>
    </w:p>
    <w:p w:rsidR="00A0620B" w:rsidRDefault="00A0620B" w:rsidP="00A0620B">
      <w:pPr>
        <w:pStyle w:val="NoSpacing"/>
      </w:pPr>
    </w:p>
    <w:p w:rsidR="00A0620B" w:rsidRDefault="00A0620B" w:rsidP="00A0620B">
      <w:pPr>
        <w:pStyle w:val="NoSpacing"/>
      </w:pPr>
    </w:p>
    <w:p w:rsidR="00A0620B" w:rsidRDefault="00A0620B" w:rsidP="00A0620B">
      <w:pPr>
        <w:pStyle w:val="NoSpacing"/>
      </w:pPr>
    </w:p>
    <w:p w:rsidR="00A0620B" w:rsidRDefault="00A0620B" w:rsidP="00A0620B">
      <w:pPr>
        <w:pStyle w:val="NoSpacing"/>
      </w:pPr>
    </w:p>
    <w:p w:rsidR="00A0620B" w:rsidRDefault="00A0620B" w:rsidP="00A0620B">
      <w:pPr>
        <w:pStyle w:val="NoSpacing"/>
        <w:numPr>
          <w:ilvl w:val="0"/>
          <w:numId w:val="5"/>
        </w:numPr>
      </w:pPr>
      <w:r>
        <w:t>Why is it conceivable that dinosaur breath was released when vinegar was added to chalk?</w:t>
      </w:r>
    </w:p>
    <w:p w:rsidR="00A0620B" w:rsidRDefault="00A0620B" w:rsidP="00A0620B">
      <w:pPr>
        <w:pStyle w:val="NoSpacing"/>
      </w:pPr>
    </w:p>
    <w:p w:rsidR="00A0620B" w:rsidRDefault="00A0620B" w:rsidP="00A0620B">
      <w:pPr>
        <w:pStyle w:val="NoSpacing"/>
      </w:pPr>
    </w:p>
    <w:p w:rsidR="00A0620B" w:rsidRDefault="00A0620B" w:rsidP="00A0620B">
      <w:pPr>
        <w:pStyle w:val="NoSpacing"/>
      </w:pPr>
    </w:p>
    <w:p w:rsidR="00A0620B" w:rsidRDefault="00A0620B" w:rsidP="00A0620B">
      <w:pPr>
        <w:pStyle w:val="NoSpacing"/>
        <w:numPr>
          <w:ilvl w:val="0"/>
          <w:numId w:val="5"/>
        </w:numPr>
      </w:pPr>
      <w:r>
        <w:t>Why does carbon combine with so many different molecules in the carbon cycle?</w:t>
      </w:r>
    </w:p>
    <w:p w:rsidR="00A0620B" w:rsidRDefault="00A0620B" w:rsidP="00A0620B">
      <w:pPr>
        <w:pStyle w:val="NoSpacing"/>
      </w:pPr>
    </w:p>
    <w:p w:rsidR="00A0620B" w:rsidRDefault="00A0620B" w:rsidP="00A0620B">
      <w:pPr>
        <w:pStyle w:val="NoSpacing"/>
        <w:numPr>
          <w:ilvl w:val="0"/>
          <w:numId w:val="5"/>
        </w:numPr>
      </w:pPr>
      <w:r>
        <w:lastRenderedPageBreak/>
        <w:t xml:space="preserve">Describe or draw the carbon pathway using your favorite dinosaur (herbivore or carnivore). Start from the dinosaur to the shell of a marine organism (label it) and then move to chalk. </w:t>
      </w:r>
      <w:r w:rsidRPr="00A0620B">
        <w:rPr>
          <w:b/>
        </w:rPr>
        <w:t xml:space="preserve">Show at least </w:t>
      </w:r>
      <w:r w:rsidR="002D11C1">
        <w:rPr>
          <w:b/>
        </w:rPr>
        <w:t xml:space="preserve">6 </w:t>
      </w:r>
      <w:r w:rsidRPr="00A0620B">
        <w:rPr>
          <w:b/>
        </w:rPr>
        <w:t>steps that carbon must travel through.</w:t>
      </w:r>
      <w:r>
        <w:t xml:space="preserve"> </w:t>
      </w:r>
    </w:p>
    <w:p w:rsidR="00A0620B" w:rsidRDefault="00A0620B" w:rsidP="00A0620B">
      <w:pPr>
        <w:pStyle w:val="NoSpacing"/>
      </w:pPr>
    </w:p>
    <w:p w:rsidR="002D11C1" w:rsidRDefault="002D11C1" w:rsidP="00A0620B">
      <w:pPr>
        <w:pStyle w:val="NoSpacing"/>
      </w:pPr>
    </w:p>
    <w:p w:rsidR="002D11C1" w:rsidRDefault="002D11C1" w:rsidP="00A0620B">
      <w:pPr>
        <w:pStyle w:val="NoSpacing"/>
      </w:pPr>
    </w:p>
    <w:p w:rsidR="002D11C1" w:rsidRDefault="002D11C1" w:rsidP="00A0620B">
      <w:pPr>
        <w:pStyle w:val="NoSpacing"/>
      </w:pPr>
    </w:p>
    <w:p w:rsidR="002D11C1" w:rsidRDefault="002D11C1" w:rsidP="00A0620B">
      <w:pPr>
        <w:pStyle w:val="NoSpacing"/>
      </w:pPr>
    </w:p>
    <w:p w:rsidR="002D11C1" w:rsidRDefault="002D11C1" w:rsidP="00A0620B">
      <w:pPr>
        <w:pStyle w:val="NoSpacing"/>
      </w:pPr>
    </w:p>
    <w:p w:rsidR="002D11C1" w:rsidRDefault="002D11C1" w:rsidP="00A0620B">
      <w:pPr>
        <w:pStyle w:val="NoSpacing"/>
      </w:pPr>
    </w:p>
    <w:p w:rsidR="002D11C1" w:rsidRDefault="002D11C1" w:rsidP="00A0620B">
      <w:pPr>
        <w:pStyle w:val="NoSpacing"/>
      </w:pPr>
    </w:p>
    <w:p w:rsidR="002D11C1" w:rsidRDefault="002D11C1" w:rsidP="00A0620B">
      <w:pPr>
        <w:pStyle w:val="NoSpacing"/>
      </w:pPr>
    </w:p>
    <w:p w:rsidR="002D11C1" w:rsidRDefault="002D11C1" w:rsidP="00A0620B">
      <w:pPr>
        <w:pStyle w:val="NoSpacing"/>
      </w:pPr>
    </w:p>
    <w:p w:rsidR="002D11C1" w:rsidRDefault="002D11C1" w:rsidP="00A0620B">
      <w:pPr>
        <w:pStyle w:val="NoSpacing"/>
      </w:pPr>
    </w:p>
    <w:p w:rsidR="002D11C1" w:rsidRDefault="002D11C1" w:rsidP="00A0620B">
      <w:pPr>
        <w:pStyle w:val="NoSpacing"/>
      </w:pPr>
    </w:p>
    <w:p w:rsidR="002D11C1" w:rsidRDefault="002D11C1" w:rsidP="00A0620B">
      <w:pPr>
        <w:pStyle w:val="NoSpacing"/>
      </w:pPr>
    </w:p>
    <w:p w:rsidR="002D11C1" w:rsidRDefault="002D11C1" w:rsidP="00A0620B">
      <w:pPr>
        <w:pStyle w:val="NoSpacing"/>
      </w:pPr>
    </w:p>
    <w:p w:rsidR="002D11C1" w:rsidRDefault="002D11C1" w:rsidP="00A0620B">
      <w:pPr>
        <w:pStyle w:val="NoSpacing"/>
      </w:pPr>
    </w:p>
    <w:p w:rsidR="002D11C1" w:rsidRDefault="002D11C1" w:rsidP="00A0620B">
      <w:pPr>
        <w:pStyle w:val="NoSpacing"/>
      </w:pPr>
    </w:p>
    <w:p w:rsidR="002D11C1" w:rsidRDefault="002D11C1" w:rsidP="00A0620B">
      <w:pPr>
        <w:pStyle w:val="NoSpacing"/>
      </w:pPr>
    </w:p>
    <w:p w:rsidR="002D11C1" w:rsidRDefault="002D11C1" w:rsidP="00A0620B">
      <w:pPr>
        <w:pStyle w:val="NoSpacing"/>
      </w:pPr>
    </w:p>
    <w:p w:rsidR="002D11C1" w:rsidRDefault="002D11C1" w:rsidP="002D11C1">
      <w:pPr>
        <w:pStyle w:val="NoSpacing"/>
        <w:numPr>
          <w:ilvl w:val="0"/>
          <w:numId w:val="5"/>
        </w:numPr>
      </w:pPr>
      <w:r>
        <w:t>Agricultural Application: Did you know that diamonds and graphite are made from carbon? Mining natural resources is an important sector of the agriculture industry. Brainstorm below products which can be made from these 2 carbon containing minerals:</w:t>
      </w:r>
    </w:p>
    <w:p w:rsidR="002D11C1" w:rsidRDefault="002D11C1" w:rsidP="002D11C1">
      <w:pPr>
        <w:pStyle w:val="NoSpacing"/>
        <w:ind w:left="720"/>
      </w:pPr>
    </w:p>
    <w:p w:rsidR="002D11C1" w:rsidRDefault="002D11C1" w:rsidP="002D11C1">
      <w:pPr>
        <w:pStyle w:val="NoSpacing"/>
        <w:ind w:left="720"/>
      </w:pPr>
      <w:r>
        <w:t>Diamonds</w:t>
      </w:r>
      <w:r>
        <w:tab/>
      </w:r>
      <w:r>
        <w:tab/>
      </w:r>
      <w:r>
        <w:tab/>
      </w:r>
      <w:r>
        <w:tab/>
      </w:r>
      <w:r>
        <w:tab/>
        <w:t>Graphite</w:t>
      </w:r>
    </w:p>
    <w:p w:rsidR="00A0620B" w:rsidRDefault="00A0620B" w:rsidP="00A0620B">
      <w:pPr>
        <w:pStyle w:val="NoSpacing"/>
      </w:pPr>
    </w:p>
    <w:p w:rsidR="00A0620B" w:rsidRDefault="00A0620B" w:rsidP="00A0620B">
      <w:pPr>
        <w:pStyle w:val="NoSpacing"/>
      </w:pPr>
    </w:p>
    <w:p w:rsidR="00A0620B" w:rsidRDefault="00A0620B" w:rsidP="00A0620B">
      <w:pPr>
        <w:pStyle w:val="NoSpacing"/>
      </w:pPr>
    </w:p>
    <w:p w:rsidR="00A0620B" w:rsidRDefault="00A0620B" w:rsidP="00A0620B">
      <w:pPr>
        <w:pStyle w:val="NoSpacing"/>
      </w:pPr>
    </w:p>
    <w:p w:rsidR="00A0620B" w:rsidRDefault="00A0620B" w:rsidP="00A0620B">
      <w:pPr>
        <w:pStyle w:val="NoSpacing"/>
      </w:pPr>
    </w:p>
    <w:p w:rsidR="00A0620B" w:rsidRDefault="00A0620B" w:rsidP="00A0620B">
      <w:pPr>
        <w:pStyle w:val="NoSpacing"/>
      </w:pPr>
    </w:p>
    <w:p w:rsidR="00A0620B" w:rsidRDefault="00A0620B" w:rsidP="00A0620B">
      <w:pPr>
        <w:pStyle w:val="NoSpacing"/>
      </w:pPr>
    </w:p>
    <w:p w:rsidR="00A0620B" w:rsidRDefault="00A0620B" w:rsidP="00A0620B">
      <w:pPr>
        <w:pStyle w:val="NoSpacing"/>
      </w:pPr>
    </w:p>
    <w:p w:rsidR="00A0620B" w:rsidRDefault="00A0620B" w:rsidP="00A0620B">
      <w:pPr>
        <w:pStyle w:val="NoSpacing"/>
      </w:pPr>
    </w:p>
    <w:p w:rsidR="00A0620B" w:rsidRDefault="00A0620B" w:rsidP="00A0620B">
      <w:pPr>
        <w:pStyle w:val="NoSpacing"/>
      </w:pPr>
    </w:p>
    <w:p w:rsidR="00A0620B" w:rsidRDefault="00A0620B" w:rsidP="00A0620B">
      <w:pPr>
        <w:pStyle w:val="NoSpacing"/>
      </w:pPr>
    </w:p>
    <w:p w:rsidR="00A0620B" w:rsidRDefault="00A0620B" w:rsidP="00A0620B">
      <w:pPr>
        <w:pStyle w:val="NoSpacing"/>
      </w:pPr>
    </w:p>
    <w:p w:rsidR="00A0620B" w:rsidRDefault="00A0620B" w:rsidP="00A0620B">
      <w:pPr>
        <w:pStyle w:val="NoSpacing"/>
      </w:pPr>
    </w:p>
    <w:p w:rsidR="00A0620B" w:rsidRDefault="00A0620B" w:rsidP="00A0620B">
      <w:pPr>
        <w:pStyle w:val="NoSpacing"/>
      </w:pPr>
    </w:p>
    <w:p w:rsidR="007D339E" w:rsidRDefault="007D339E" w:rsidP="00A0620B">
      <w:pPr>
        <w:pStyle w:val="NoSpacing"/>
      </w:pPr>
    </w:p>
    <w:p w:rsidR="008D500C" w:rsidRDefault="008D500C" w:rsidP="00A0620B">
      <w:pPr>
        <w:pStyle w:val="NoSpacing"/>
      </w:pPr>
    </w:p>
    <w:p w:rsidR="008D500C" w:rsidRDefault="008D500C" w:rsidP="00A0620B">
      <w:pPr>
        <w:pStyle w:val="NoSpacing"/>
      </w:pPr>
    </w:p>
    <w:p w:rsidR="00A0620B" w:rsidRPr="00A0620B" w:rsidRDefault="00A0620B" w:rsidP="00A0620B">
      <w:pPr>
        <w:pStyle w:val="NoSpacing"/>
      </w:pPr>
    </w:p>
    <w:sectPr w:rsidR="00A0620B" w:rsidRPr="00A0620B" w:rsidSect="00D2797A">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D67" w:rsidRDefault="00961D67" w:rsidP="00A0620B">
      <w:pPr>
        <w:spacing w:after="0" w:line="240" w:lineRule="auto"/>
      </w:pPr>
      <w:r>
        <w:separator/>
      </w:r>
    </w:p>
  </w:endnote>
  <w:endnote w:type="continuationSeparator" w:id="0">
    <w:p w:rsidR="00961D67" w:rsidRDefault="00961D67" w:rsidP="00A0620B">
      <w:pPr>
        <w:spacing w:after="0" w:line="240" w:lineRule="auto"/>
      </w:pPr>
      <w:r>
        <w:continuationSeparator/>
      </w:r>
    </w:p>
  </w:endnote>
  <w:endnote w:id="1">
    <w:p w:rsidR="00A0620B" w:rsidRPr="00513465" w:rsidRDefault="00A0620B" w:rsidP="00513465">
      <w:pPr>
        <w:pStyle w:val="NormalWeb"/>
        <w:rPr>
          <w:rFonts w:asciiTheme="minorHAnsi" w:hAnsiTheme="minorHAnsi"/>
          <w:color w:val="666666"/>
          <w:sz w:val="15"/>
          <w:szCs w:val="15"/>
        </w:rPr>
      </w:pPr>
      <w:r>
        <w:rPr>
          <w:rStyle w:val="EndnoteReference"/>
        </w:rPr>
        <w:endnoteRef/>
      </w:r>
      <w:r>
        <w:t xml:space="preserve"> </w:t>
      </w:r>
      <w:proofErr w:type="gramStart"/>
      <w:r w:rsidRPr="007D339E">
        <w:rPr>
          <w:color w:val="666666"/>
          <w:sz w:val="16"/>
          <w:szCs w:val="16"/>
        </w:rPr>
        <w:t>Prescott, Diane (2008).Dinosaur Breath.</w:t>
      </w:r>
      <w:proofErr w:type="gramEnd"/>
      <w:r w:rsidRPr="007D339E">
        <w:rPr>
          <w:color w:val="666666"/>
          <w:sz w:val="16"/>
          <w:szCs w:val="16"/>
        </w:rPr>
        <w:t xml:space="preserve"> </w:t>
      </w:r>
      <w:r w:rsidRPr="007D339E">
        <w:rPr>
          <w:i/>
          <w:iCs/>
          <w:color w:val="666666"/>
          <w:sz w:val="16"/>
          <w:szCs w:val="16"/>
        </w:rPr>
        <w:t>Atwater High School Ag Dept.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C11" w:rsidRDefault="00247C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C11" w:rsidRDefault="00247C11">
    <w:pPr>
      <w:pStyle w:val="Footer"/>
    </w:pPr>
  </w:p>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247C11" w:rsidTr="00247C11">
      <w:tc>
        <w:tcPr>
          <w:tcW w:w="993" w:type="dxa"/>
          <w:tcBorders>
            <w:top w:val="single" w:sz="18" w:space="0" w:color="808080" w:themeColor="background1" w:themeShade="80"/>
            <w:left w:val="nil"/>
            <w:bottom w:val="nil"/>
            <w:right w:val="single" w:sz="18" w:space="0" w:color="808080" w:themeColor="background1" w:themeShade="80"/>
          </w:tcBorders>
          <w:hideMark/>
        </w:tcPr>
        <w:p w:rsidR="00247C11" w:rsidRDefault="00232C77">
          <w:pPr>
            <w:pStyle w:val="Footer"/>
            <w:spacing w:line="276" w:lineRule="auto"/>
            <w:jc w:val="right"/>
            <w:rPr>
              <w:rFonts w:eastAsia="Times New Roman"/>
              <w:b/>
              <w:color w:val="4F81BD" w:themeColor="accent1"/>
              <w:sz w:val="32"/>
              <w:szCs w:val="32"/>
            </w:rPr>
          </w:pPr>
          <w:fldSimple w:instr=" PAGE   \* MERGEFORMAT ">
            <w:r w:rsidR="008D500C" w:rsidRPr="008D500C">
              <w:rPr>
                <w:b/>
                <w:noProof/>
                <w:color w:val="4F81BD" w:themeColor="accent1"/>
                <w:sz w:val="32"/>
                <w:szCs w:val="32"/>
              </w:rPr>
              <w:t>1</w:t>
            </w:r>
          </w:fldSimple>
        </w:p>
      </w:tc>
      <w:tc>
        <w:tcPr>
          <w:tcW w:w="8583" w:type="dxa"/>
          <w:tcBorders>
            <w:top w:val="single" w:sz="18" w:space="0" w:color="808080" w:themeColor="background1" w:themeShade="80"/>
            <w:left w:val="single" w:sz="18" w:space="0" w:color="808080" w:themeColor="background1" w:themeShade="80"/>
            <w:bottom w:val="nil"/>
            <w:right w:val="nil"/>
          </w:tcBorders>
          <w:hideMark/>
        </w:tcPr>
        <w:p w:rsidR="00247C11" w:rsidRDefault="00247C11">
          <w:pPr>
            <w:pStyle w:val="Footer"/>
            <w:spacing w:line="276" w:lineRule="auto"/>
            <w:jc w:val="right"/>
            <w:rPr>
              <w:rFonts w:eastAsia="Times New Roman"/>
              <w:b/>
              <w:sz w:val="32"/>
              <w:szCs w:val="32"/>
            </w:rPr>
          </w:pPr>
          <w:r>
            <w:rPr>
              <w:b/>
              <w:sz w:val="32"/>
              <w:szCs w:val="32"/>
            </w:rPr>
            <w:t>LAB D-1</w:t>
          </w:r>
        </w:p>
      </w:tc>
    </w:tr>
  </w:tbl>
  <w:p w:rsidR="00247C11" w:rsidRDefault="00247C11">
    <w:pPr>
      <w:pStyle w:val="Footer"/>
    </w:pPr>
  </w:p>
  <w:p w:rsidR="00247C11" w:rsidRDefault="00247C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C11" w:rsidRDefault="00247C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D67" w:rsidRDefault="00961D67" w:rsidP="00A0620B">
      <w:pPr>
        <w:spacing w:after="0" w:line="240" w:lineRule="auto"/>
      </w:pPr>
      <w:r>
        <w:separator/>
      </w:r>
    </w:p>
  </w:footnote>
  <w:footnote w:type="continuationSeparator" w:id="0">
    <w:p w:rsidR="00961D67" w:rsidRDefault="00961D67" w:rsidP="00A062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C11" w:rsidRDefault="00247C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C11" w:rsidRDefault="00247C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C11" w:rsidRDefault="00247C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61AEF"/>
    <w:multiLevelType w:val="hybridMultilevel"/>
    <w:tmpl w:val="E0BE8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F5190C"/>
    <w:multiLevelType w:val="hybridMultilevel"/>
    <w:tmpl w:val="1DAA63C2"/>
    <w:lvl w:ilvl="0" w:tplc="6450DB40">
      <w:start w:val="1"/>
      <w:numFmt w:val="bullet"/>
      <w:lvlText w:val="•"/>
      <w:lvlJc w:val="left"/>
      <w:pPr>
        <w:tabs>
          <w:tab w:val="num" w:pos="720"/>
        </w:tabs>
        <w:ind w:left="720" w:hanging="360"/>
      </w:pPr>
      <w:rPr>
        <w:rFonts w:ascii="Times New Roman" w:hAnsi="Times New Roman" w:hint="default"/>
      </w:rPr>
    </w:lvl>
    <w:lvl w:ilvl="1" w:tplc="CCD49926" w:tentative="1">
      <w:start w:val="1"/>
      <w:numFmt w:val="bullet"/>
      <w:lvlText w:val="•"/>
      <w:lvlJc w:val="left"/>
      <w:pPr>
        <w:tabs>
          <w:tab w:val="num" w:pos="1440"/>
        </w:tabs>
        <w:ind w:left="1440" w:hanging="360"/>
      </w:pPr>
      <w:rPr>
        <w:rFonts w:ascii="Times New Roman" w:hAnsi="Times New Roman" w:hint="default"/>
      </w:rPr>
    </w:lvl>
    <w:lvl w:ilvl="2" w:tplc="AF70DF44" w:tentative="1">
      <w:start w:val="1"/>
      <w:numFmt w:val="bullet"/>
      <w:lvlText w:val="•"/>
      <w:lvlJc w:val="left"/>
      <w:pPr>
        <w:tabs>
          <w:tab w:val="num" w:pos="2160"/>
        </w:tabs>
        <w:ind w:left="2160" w:hanging="360"/>
      </w:pPr>
      <w:rPr>
        <w:rFonts w:ascii="Times New Roman" w:hAnsi="Times New Roman" w:hint="default"/>
      </w:rPr>
    </w:lvl>
    <w:lvl w:ilvl="3" w:tplc="F09AF776" w:tentative="1">
      <w:start w:val="1"/>
      <w:numFmt w:val="bullet"/>
      <w:lvlText w:val="•"/>
      <w:lvlJc w:val="left"/>
      <w:pPr>
        <w:tabs>
          <w:tab w:val="num" w:pos="2880"/>
        </w:tabs>
        <w:ind w:left="2880" w:hanging="360"/>
      </w:pPr>
      <w:rPr>
        <w:rFonts w:ascii="Times New Roman" w:hAnsi="Times New Roman" w:hint="default"/>
      </w:rPr>
    </w:lvl>
    <w:lvl w:ilvl="4" w:tplc="2D62674C" w:tentative="1">
      <w:start w:val="1"/>
      <w:numFmt w:val="bullet"/>
      <w:lvlText w:val="•"/>
      <w:lvlJc w:val="left"/>
      <w:pPr>
        <w:tabs>
          <w:tab w:val="num" w:pos="3600"/>
        </w:tabs>
        <w:ind w:left="3600" w:hanging="360"/>
      </w:pPr>
      <w:rPr>
        <w:rFonts w:ascii="Times New Roman" w:hAnsi="Times New Roman" w:hint="default"/>
      </w:rPr>
    </w:lvl>
    <w:lvl w:ilvl="5" w:tplc="27E6292C" w:tentative="1">
      <w:start w:val="1"/>
      <w:numFmt w:val="bullet"/>
      <w:lvlText w:val="•"/>
      <w:lvlJc w:val="left"/>
      <w:pPr>
        <w:tabs>
          <w:tab w:val="num" w:pos="4320"/>
        </w:tabs>
        <w:ind w:left="4320" w:hanging="360"/>
      </w:pPr>
      <w:rPr>
        <w:rFonts w:ascii="Times New Roman" w:hAnsi="Times New Roman" w:hint="default"/>
      </w:rPr>
    </w:lvl>
    <w:lvl w:ilvl="6" w:tplc="03264818" w:tentative="1">
      <w:start w:val="1"/>
      <w:numFmt w:val="bullet"/>
      <w:lvlText w:val="•"/>
      <w:lvlJc w:val="left"/>
      <w:pPr>
        <w:tabs>
          <w:tab w:val="num" w:pos="5040"/>
        </w:tabs>
        <w:ind w:left="5040" w:hanging="360"/>
      </w:pPr>
      <w:rPr>
        <w:rFonts w:ascii="Times New Roman" w:hAnsi="Times New Roman" w:hint="default"/>
      </w:rPr>
    </w:lvl>
    <w:lvl w:ilvl="7" w:tplc="375E96C6" w:tentative="1">
      <w:start w:val="1"/>
      <w:numFmt w:val="bullet"/>
      <w:lvlText w:val="•"/>
      <w:lvlJc w:val="left"/>
      <w:pPr>
        <w:tabs>
          <w:tab w:val="num" w:pos="5760"/>
        </w:tabs>
        <w:ind w:left="5760" w:hanging="360"/>
      </w:pPr>
      <w:rPr>
        <w:rFonts w:ascii="Times New Roman" w:hAnsi="Times New Roman" w:hint="default"/>
      </w:rPr>
    </w:lvl>
    <w:lvl w:ilvl="8" w:tplc="C554CFF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6F223CB"/>
    <w:multiLevelType w:val="hybridMultilevel"/>
    <w:tmpl w:val="A7EC86B8"/>
    <w:lvl w:ilvl="0" w:tplc="C9486EF2">
      <w:start w:val="1"/>
      <w:numFmt w:val="bullet"/>
      <w:lvlText w:val="•"/>
      <w:lvlJc w:val="left"/>
      <w:pPr>
        <w:tabs>
          <w:tab w:val="num" w:pos="720"/>
        </w:tabs>
        <w:ind w:left="720" w:hanging="360"/>
      </w:pPr>
      <w:rPr>
        <w:rFonts w:ascii="Times New Roman" w:hAnsi="Times New Roman" w:hint="default"/>
      </w:rPr>
    </w:lvl>
    <w:lvl w:ilvl="1" w:tplc="C41052E6" w:tentative="1">
      <w:start w:val="1"/>
      <w:numFmt w:val="bullet"/>
      <w:lvlText w:val="•"/>
      <w:lvlJc w:val="left"/>
      <w:pPr>
        <w:tabs>
          <w:tab w:val="num" w:pos="1440"/>
        </w:tabs>
        <w:ind w:left="1440" w:hanging="360"/>
      </w:pPr>
      <w:rPr>
        <w:rFonts w:ascii="Times New Roman" w:hAnsi="Times New Roman" w:hint="default"/>
      </w:rPr>
    </w:lvl>
    <w:lvl w:ilvl="2" w:tplc="DA209C12" w:tentative="1">
      <w:start w:val="1"/>
      <w:numFmt w:val="bullet"/>
      <w:lvlText w:val="•"/>
      <w:lvlJc w:val="left"/>
      <w:pPr>
        <w:tabs>
          <w:tab w:val="num" w:pos="2160"/>
        </w:tabs>
        <w:ind w:left="2160" w:hanging="360"/>
      </w:pPr>
      <w:rPr>
        <w:rFonts w:ascii="Times New Roman" w:hAnsi="Times New Roman" w:hint="default"/>
      </w:rPr>
    </w:lvl>
    <w:lvl w:ilvl="3" w:tplc="038A1FAC" w:tentative="1">
      <w:start w:val="1"/>
      <w:numFmt w:val="bullet"/>
      <w:lvlText w:val="•"/>
      <w:lvlJc w:val="left"/>
      <w:pPr>
        <w:tabs>
          <w:tab w:val="num" w:pos="2880"/>
        </w:tabs>
        <w:ind w:left="2880" w:hanging="360"/>
      </w:pPr>
      <w:rPr>
        <w:rFonts w:ascii="Times New Roman" w:hAnsi="Times New Roman" w:hint="default"/>
      </w:rPr>
    </w:lvl>
    <w:lvl w:ilvl="4" w:tplc="68FCE91A" w:tentative="1">
      <w:start w:val="1"/>
      <w:numFmt w:val="bullet"/>
      <w:lvlText w:val="•"/>
      <w:lvlJc w:val="left"/>
      <w:pPr>
        <w:tabs>
          <w:tab w:val="num" w:pos="3600"/>
        </w:tabs>
        <w:ind w:left="3600" w:hanging="360"/>
      </w:pPr>
      <w:rPr>
        <w:rFonts w:ascii="Times New Roman" w:hAnsi="Times New Roman" w:hint="default"/>
      </w:rPr>
    </w:lvl>
    <w:lvl w:ilvl="5" w:tplc="48066D9E" w:tentative="1">
      <w:start w:val="1"/>
      <w:numFmt w:val="bullet"/>
      <w:lvlText w:val="•"/>
      <w:lvlJc w:val="left"/>
      <w:pPr>
        <w:tabs>
          <w:tab w:val="num" w:pos="4320"/>
        </w:tabs>
        <w:ind w:left="4320" w:hanging="360"/>
      </w:pPr>
      <w:rPr>
        <w:rFonts w:ascii="Times New Roman" w:hAnsi="Times New Roman" w:hint="default"/>
      </w:rPr>
    </w:lvl>
    <w:lvl w:ilvl="6" w:tplc="CED2F8F8" w:tentative="1">
      <w:start w:val="1"/>
      <w:numFmt w:val="bullet"/>
      <w:lvlText w:val="•"/>
      <w:lvlJc w:val="left"/>
      <w:pPr>
        <w:tabs>
          <w:tab w:val="num" w:pos="5040"/>
        </w:tabs>
        <w:ind w:left="5040" w:hanging="360"/>
      </w:pPr>
      <w:rPr>
        <w:rFonts w:ascii="Times New Roman" w:hAnsi="Times New Roman" w:hint="default"/>
      </w:rPr>
    </w:lvl>
    <w:lvl w:ilvl="7" w:tplc="027CCE02" w:tentative="1">
      <w:start w:val="1"/>
      <w:numFmt w:val="bullet"/>
      <w:lvlText w:val="•"/>
      <w:lvlJc w:val="left"/>
      <w:pPr>
        <w:tabs>
          <w:tab w:val="num" w:pos="5760"/>
        </w:tabs>
        <w:ind w:left="5760" w:hanging="360"/>
      </w:pPr>
      <w:rPr>
        <w:rFonts w:ascii="Times New Roman" w:hAnsi="Times New Roman" w:hint="default"/>
      </w:rPr>
    </w:lvl>
    <w:lvl w:ilvl="8" w:tplc="CC567902" w:tentative="1">
      <w:start w:val="1"/>
      <w:numFmt w:val="bullet"/>
      <w:lvlText w:val="•"/>
      <w:lvlJc w:val="left"/>
      <w:pPr>
        <w:tabs>
          <w:tab w:val="num" w:pos="6480"/>
        </w:tabs>
        <w:ind w:left="6480" w:hanging="360"/>
      </w:pPr>
      <w:rPr>
        <w:rFonts w:ascii="Times New Roman" w:hAnsi="Times New Roman" w:hint="default"/>
      </w:rPr>
    </w:lvl>
  </w:abstractNum>
  <w:abstractNum w:abstractNumId="3">
    <w:nsid w:val="513C422A"/>
    <w:multiLevelType w:val="hybridMultilevel"/>
    <w:tmpl w:val="05840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F56879"/>
    <w:multiLevelType w:val="hybridMultilevel"/>
    <w:tmpl w:val="7C040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footnotePr>
    <w:footnote w:id="-1"/>
    <w:footnote w:id="0"/>
  </w:footnotePr>
  <w:endnotePr>
    <w:endnote w:id="-1"/>
    <w:endnote w:id="0"/>
  </w:endnotePr>
  <w:compat/>
  <w:rsids>
    <w:rsidRoot w:val="0054242F"/>
    <w:rsid w:val="0019335A"/>
    <w:rsid w:val="00227757"/>
    <w:rsid w:val="00232C77"/>
    <w:rsid w:val="00247C11"/>
    <w:rsid w:val="00292E88"/>
    <w:rsid w:val="002D11C1"/>
    <w:rsid w:val="0032475B"/>
    <w:rsid w:val="00385E53"/>
    <w:rsid w:val="00406016"/>
    <w:rsid w:val="0047367E"/>
    <w:rsid w:val="004C1240"/>
    <w:rsid w:val="00513465"/>
    <w:rsid w:val="0054242F"/>
    <w:rsid w:val="00657BF6"/>
    <w:rsid w:val="006A6C80"/>
    <w:rsid w:val="00740860"/>
    <w:rsid w:val="007621B4"/>
    <w:rsid w:val="0077303B"/>
    <w:rsid w:val="007D339E"/>
    <w:rsid w:val="008653FF"/>
    <w:rsid w:val="008D500C"/>
    <w:rsid w:val="00956546"/>
    <w:rsid w:val="00961D67"/>
    <w:rsid w:val="009703DD"/>
    <w:rsid w:val="0097069D"/>
    <w:rsid w:val="009C3C45"/>
    <w:rsid w:val="00A0620B"/>
    <w:rsid w:val="00B21DDE"/>
    <w:rsid w:val="00D2797A"/>
    <w:rsid w:val="00D54880"/>
    <w:rsid w:val="00E853EE"/>
    <w:rsid w:val="00F830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42F"/>
  </w:style>
  <w:style w:type="paragraph" w:styleId="Heading1">
    <w:name w:val="heading 1"/>
    <w:basedOn w:val="Normal"/>
    <w:next w:val="Normal"/>
    <w:link w:val="Heading1Char"/>
    <w:uiPriority w:val="9"/>
    <w:qFormat/>
    <w:rsid w:val="005424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42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4242F"/>
    <w:pPr>
      <w:spacing w:after="0" w:line="240" w:lineRule="auto"/>
    </w:pPr>
  </w:style>
  <w:style w:type="paragraph" w:styleId="BalloonText">
    <w:name w:val="Balloon Text"/>
    <w:basedOn w:val="Normal"/>
    <w:link w:val="BalloonTextChar"/>
    <w:uiPriority w:val="99"/>
    <w:semiHidden/>
    <w:unhideWhenUsed/>
    <w:rsid w:val="00956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546"/>
    <w:rPr>
      <w:rFonts w:ascii="Tahoma" w:hAnsi="Tahoma" w:cs="Tahoma"/>
      <w:sz w:val="16"/>
      <w:szCs w:val="16"/>
    </w:rPr>
  </w:style>
  <w:style w:type="paragraph" w:styleId="EndnoteText">
    <w:name w:val="endnote text"/>
    <w:basedOn w:val="Normal"/>
    <w:link w:val="EndnoteTextChar"/>
    <w:uiPriority w:val="99"/>
    <w:semiHidden/>
    <w:unhideWhenUsed/>
    <w:rsid w:val="00A062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620B"/>
    <w:rPr>
      <w:sz w:val="20"/>
      <w:szCs w:val="20"/>
    </w:rPr>
  </w:style>
  <w:style w:type="character" w:styleId="EndnoteReference">
    <w:name w:val="endnote reference"/>
    <w:basedOn w:val="DefaultParagraphFont"/>
    <w:uiPriority w:val="99"/>
    <w:semiHidden/>
    <w:unhideWhenUsed/>
    <w:rsid w:val="00A0620B"/>
    <w:rPr>
      <w:vertAlign w:val="superscript"/>
    </w:rPr>
  </w:style>
  <w:style w:type="paragraph" w:styleId="NormalWeb">
    <w:name w:val="Normal (Web)"/>
    <w:basedOn w:val="Normal"/>
    <w:uiPriority w:val="99"/>
    <w:unhideWhenUsed/>
    <w:rsid w:val="00A0620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47C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7C11"/>
  </w:style>
  <w:style w:type="paragraph" w:styleId="Footer">
    <w:name w:val="footer"/>
    <w:basedOn w:val="Normal"/>
    <w:link w:val="FooterChar"/>
    <w:uiPriority w:val="99"/>
    <w:unhideWhenUsed/>
    <w:rsid w:val="00247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C11"/>
  </w:style>
</w:styles>
</file>

<file path=word/webSettings.xml><?xml version="1.0" encoding="utf-8"?>
<w:webSettings xmlns:r="http://schemas.openxmlformats.org/officeDocument/2006/relationships" xmlns:w="http://schemas.openxmlformats.org/wordprocessingml/2006/main">
  <w:divs>
    <w:div w:id="856233678">
      <w:bodyDiv w:val="1"/>
      <w:marLeft w:val="0"/>
      <w:marRight w:val="0"/>
      <w:marTop w:val="0"/>
      <w:marBottom w:val="0"/>
      <w:divBdr>
        <w:top w:val="none" w:sz="0" w:space="0" w:color="auto"/>
        <w:left w:val="none" w:sz="0" w:space="0" w:color="auto"/>
        <w:bottom w:val="none" w:sz="0" w:space="0" w:color="auto"/>
        <w:right w:val="none" w:sz="0" w:space="0" w:color="auto"/>
      </w:divBdr>
      <w:divsChild>
        <w:div w:id="1594893800">
          <w:marLeft w:val="547"/>
          <w:marRight w:val="0"/>
          <w:marTop w:val="0"/>
          <w:marBottom w:val="0"/>
          <w:divBdr>
            <w:top w:val="none" w:sz="0" w:space="0" w:color="auto"/>
            <w:left w:val="none" w:sz="0" w:space="0" w:color="auto"/>
            <w:bottom w:val="none" w:sz="0" w:space="0" w:color="auto"/>
            <w:right w:val="none" w:sz="0" w:space="0" w:color="auto"/>
          </w:divBdr>
        </w:div>
        <w:div w:id="1445224883">
          <w:marLeft w:val="547"/>
          <w:marRight w:val="0"/>
          <w:marTop w:val="0"/>
          <w:marBottom w:val="0"/>
          <w:divBdr>
            <w:top w:val="none" w:sz="0" w:space="0" w:color="auto"/>
            <w:left w:val="none" w:sz="0" w:space="0" w:color="auto"/>
            <w:bottom w:val="none" w:sz="0" w:space="0" w:color="auto"/>
            <w:right w:val="none" w:sz="0" w:space="0" w:color="auto"/>
          </w:divBdr>
        </w:div>
      </w:divsChild>
    </w:div>
    <w:div w:id="1181236284">
      <w:bodyDiv w:val="1"/>
      <w:marLeft w:val="0"/>
      <w:marRight w:val="0"/>
      <w:marTop w:val="0"/>
      <w:marBottom w:val="0"/>
      <w:divBdr>
        <w:top w:val="none" w:sz="0" w:space="0" w:color="auto"/>
        <w:left w:val="none" w:sz="0" w:space="0" w:color="auto"/>
        <w:bottom w:val="none" w:sz="0" w:space="0" w:color="auto"/>
        <w:right w:val="none" w:sz="0" w:space="0" w:color="auto"/>
      </w:divBdr>
      <w:divsChild>
        <w:div w:id="1918784136">
          <w:marLeft w:val="547"/>
          <w:marRight w:val="0"/>
          <w:marTop w:val="0"/>
          <w:marBottom w:val="0"/>
          <w:divBdr>
            <w:top w:val="none" w:sz="0" w:space="0" w:color="auto"/>
            <w:left w:val="none" w:sz="0" w:space="0" w:color="auto"/>
            <w:bottom w:val="none" w:sz="0" w:space="0" w:color="auto"/>
            <w:right w:val="none" w:sz="0" w:space="0" w:color="auto"/>
          </w:divBdr>
        </w:div>
      </w:divsChild>
    </w:div>
    <w:div w:id="17081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oter" Target="footer2.xml"/><Relationship Id="rId10" Type="http://schemas.openxmlformats.org/officeDocument/2006/relationships/diagramQuickStyle" Target="diagrams/quickStyle1.xm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footer" Target="foot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54455AE9-56DB-4959-BF43-4B80A3360F64}">
      <dgm:prSet phldrT="[Text]" custT="1"/>
      <dgm:spPr/>
      <dgm:t>
        <a:bodyPr/>
        <a:lstStyle/>
        <a:p>
          <a:r>
            <a:rPr lang="en-US" sz="800"/>
            <a:t>(AG) C 1.5, C 2.3, C 13.3, E 1.1, and E 12.3.</a:t>
          </a:r>
        </a:p>
      </dgm:t>
    </dgm:pt>
    <dgm:pt modelId="{B05DCA8B-108F-4849-A9A4-576796F1E8C1}" type="parTrans" cxnId="{E2C56E5C-A248-4103-820C-8AEA5B599CBD}">
      <dgm:prSet/>
      <dgm:spPr/>
    </dgm:pt>
    <dgm:pt modelId="{69DED47E-5069-49B1-9885-9CFD5A22A69A}" type="sibTrans" cxnId="{E2C56E5C-A248-4103-820C-8AEA5B599CBD}">
      <dgm:prSet/>
      <dgm:spPr/>
    </dgm:pt>
    <dgm:pt modelId="{4845A9AC-1769-4E11-953D-791EFA80B5CE}">
      <dgm:prSet phldrT="[Text]" custT="1"/>
      <dgm:spPr/>
      <dgm:t>
        <a:bodyPr/>
        <a:lstStyle/>
        <a:p>
          <a:r>
            <a:rPr lang="en-US" sz="800"/>
            <a:t>(Foundation) 2.1 Reading, Specific Applications of Reading Comprehension--Grades 9-10:  (2.1) and (2.6).  </a:t>
          </a:r>
        </a:p>
      </dgm:t>
    </dgm:pt>
    <dgm:pt modelId="{9AB4073F-38AB-48BB-AB68-20A81829311A}" type="parTrans" cxnId="{686BE566-6CC1-4B4E-A294-B09AA05F5AC9}">
      <dgm:prSet/>
      <dgm:spPr/>
    </dgm:pt>
    <dgm:pt modelId="{E38ED1E9-C787-4D04-8A92-F9E977A266E9}" type="sibTrans" cxnId="{686BE566-6CC1-4B4E-A294-B09AA05F5AC9}">
      <dgm:prSet/>
      <dgm:spPr/>
    </dgm:pt>
    <dgm:pt modelId="{48169CBF-20BF-40CD-93C7-A0D75F21B657}">
      <dgm:prSet phldrT="[Text]" custT="1"/>
      <dgm:spPr/>
      <dgm:t>
        <a:bodyPr/>
        <a:lstStyle/>
        <a:p>
          <a:r>
            <a:rPr lang="en-US" sz="800"/>
            <a:t>(Foundation) 5.3 Critical Thinking Skills.</a:t>
          </a:r>
        </a:p>
      </dgm:t>
    </dgm:pt>
    <dgm:pt modelId="{64116CDE-4A63-4548-8D61-F2660444C416}" type="parTrans" cxnId="{972CFA02-A945-4A0F-AD16-8C8C13853132}">
      <dgm:prSet/>
      <dgm:spPr/>
    </dgm:pt>
    <dgm:pt modelId="{92FC8C4B-DF41-46EE-B48E-9346B90FE583}" type="sibTrans" cxnId="{972CFA02-A945-4A0F-AD16-8C8C13853132}">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25122">
        <dgm:presLayoutVars>
          <dgm:bulletEnabled val="1"/>
        </dgm:presLayoutVars>
      </dgm:prSet>
      <dgm:spPr/>
      <dgm:t>
        <a:bodyPr/>
        <a:lstStyle/>
        <a:p>
          <a:endParaRPr lang="en-US"/>
        </a:p>
      </dgm:t>
    </dgm:pt>
  </dgm:ptLst>
  <dgm:cxnLst>
    <dgm:cxn modelId="{972CFA02-A945-4A0F-AD16-8C8C13853132}" srcId="{ED35E908-99EA-4021-B7AA-FFFF751752DA}" destId="{48169CBF-20BF-40CD-93C7-A0D75F21B657}" srcOrd="2" destOrd="0" parTransId="{64116CDE-4A63-4548-8D61-F2660444C416}" sibTransId="{92FC8C4B-DF41-46EE-B48E-9346B90FE583}"/>
    <dgm:cxn modelId="{A4DCE4CB-7044-48EC-92E9-056644B64D6E}" srcId="{C3C9244B-6B8D-431D-AE6F-7BCD90AB9A2A}" destId="{ED35E908-99EA-4021-B7AA-FFFF751752DA}" srcOrd="0" destOrd="0" parTransId="{FA98AEA8-BBB6-49D3-A9FD-15D5FFC20870}" sibTransId="{711F6B08-52D1-4548-9C05-18D8AD05C364}"/>
    <dgm:cxn modelId="{686BE566-6CC1-4B4E-A294-B09AA05F5AC9}" srcId="{ED35E908-99EA-4021-B7AA-FFFF751752DA}" destId="{4845A9AC-1769-4E11-953D-791EFA80B5CE}" srcOrd="1" destOrd="0" parTransId="{9AB4073F-38AB-48BB-AB68-20A81829311A}" sibTransId="{E38ED1E9-C787-4D04-8A92-F9E977A266E9}"/>
    <dgm:cxn modelId="{97899D06-A318-49C2-B6A5-C81DC2BE2F7F}" type="presOf" srcId="{ED35E908-99EA-4021-B7AA-FFFF751752DA}" destId="{287B5900-FDF9-4D22-B246-5318F5951704}" srcOrd="0" destOrd="0" presId="urn:microsoft.com/office/officeart/2005/8/layout/vList5"/>
    <dgm:cxn modelId="{E2C56E5C-A248-4103-820C-8AEA5B599CBD}" srcId="{ED35E908-99EA-4021-B7AA-FFFF751752DA}" destId="{54455AE9-56DB-4959-BF43-4B80A3360F64}" srcOrd="0" destOrd="0" parTransId="{B05DCA8B-108F-4849-A9A4-576796F1E8C1}" sibTransId="{69DED47E-5069-49B1-9885-9CFD5A22A69A}"/>
    <dgm:cxn modelId="{9E01E8C6-0A5A-4EEF-8975-A57AF6A32D3D}" type="presOf" srcId="{C3C9244B-6B8D-431D-AE6F-7BCD90AB9A2A}" destId="{A4D15F51-D5B8-4FEF-AC1F-DDC6C711288A}" srcOrd="0" destOrd="0" presId="urn:microsoft.com/office/officeart/2005/8/layout/vList5"/>
    <dgm:cxn modelId="{FA2025FC-ABF1-486B-A9DB-A2ACB9C45562}" type="presOf" srcId="{54455AE9-56DB-4959-BF43-4B80A3360F64}" destId="{D85A961A-C185-4492-A3AB-0E0AC3BBFA0A}" srcOrd="0" destOrd="0" presId="urn:microsoft.com/office/officeart/2005/8/layout/vList5"/>
    <dgm:cxn modelId="{0A5747CB-5C9A-46E8-BD0B-02C46292D17D}" type="presOf" srcId="{48169CBF-20BF-40CD-93C7-A0D75F21B657}" destId="{D85A961A-C185-4492-A3AB-0E0AC3BBFA0A}" srcOrd="0" destOrd="2" presId="urn:microsoft.com/office/officeart/2005/8/layout/vList5"/>
    <dgm:cxn modelId="{55944014-F66F-42D4-B848-798550CFE7FC}" type="presOf" srcId="{4845A9AC-1769-4E11-953D-791EFA80B5CE}" destId="{D85A961A-C185-4492-A3AB-0E0AC3BBFA0A}" srcOrd="0" destOrd="1" presId="urn:microsoft.com/office/officeart/2005/8/layout/vList5"/>
    <dgm:cxn modelId="{E677DD47-F7DD-46D4-8450-34B47590B3FD}" type="presParOf" srcId="{A4D15F51-D5B8-4FEF-AC1F-DDC6C711288A}" destId="{14F679C8-DA1F-4869-9C94-982F261574D1}" srcOrd="0" destOrd="0" presId="urn:microsoft.com/office/officeart/2005/8/layout/vList5"/>
    <dgm:cxn modelId="{5A29A48E-0D9E-442E-BBAE-8198309D3706}" type="presParOf" srcId="{14F679C8-DA1F-4869-9C94-982F261574D1}" destId="{287B5900-FDF9-4D22-B246-5318F5951704}" srcOrd="0" destOrd="0" presId="urn:microsoft.com/office/officeart/2005/8/layout/vList5"/>
    <dgm:cxn modelId="{CF5A3141-2258-4BB2-A762-CC40C6121589}" type="presParOf" srcId="{14F679C8-DA1F-4869-9C94-982F261574D1}" destId="{D85A961A-C185-4492-A3AB-0E0AC3BBFA0A}" srcOrd="1" destOrd="0" presId="urn:microsoft.com/office/officeart/2005/8/layout/vList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Earth Science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(ES) 7.b and 7.c.</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custLinFactNeighborX="16" custLinFactNeighborY="-6735">
        <dgm:presLayoutVars>
          <dgm:bulletEnabled val="1"/>
        </dgm:presLayoutVars>
      </dgm:prSet>
      <dgm:spPr/>
      <dgm:t>
        <a:bodyPr/>
        <a:lstStyle/>
        <a:p>
          <a:endParaRPr lang="en-US"/>
        </a:p>
      </dgm:t>
    </dgm:pt>
  </dgm:ptLst>
  <dgm:cxnLst>
    <dgm:cxn modelId="{31E3BE2E-F1A0-4F80-9AA5-580DA6BC96A5}" type="presOf" srcId="{3EE877E5-497D-48F8-B93E-6023B73C0C2D}" destId="{D85A961A-C185-4492-A3AB-0E0AC3BBFA0A}" srcOrd="0" destOrd="0" presId="urn:microsoft.com/office/officeart/2005/8/layout/vList5"/>
    <dgm:cxn modelId="{46BE3154-66F7-4207-95A4-2E52AC6050EA}" type="presOf" srcId="{C3C9244B-6B8D-431D-AE6F-7BCD90AB9A2A}" destId="{A4D15F51-D5B8-4FEF-AC1F-DDC6C711288A}" srcOrd="0" destOrd="0" presId="urn:microsoft.com/office/officeart/2005/8/layout/vList5"/>
    <dgm:cxn modelId="{728A269A-2C6C-4435-BCA4-74F1EBA59EC2}" type="presOf" srcId="{ED35E908-99EA-4021-B7AA-FFFF751752DA}" destId="{287B5900-FDF9-4D22-B246-5318F5951704}"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7B8D2F4D-3AE6-40EE-99D7-39E9255BE223}" srcId="{ED35E908-99EA-4021-B7AA-FFFF751752DA}" destId="{3EE877E5-497D-48F8-B93E-6023B73C0C2D}" srcOrd="0" destOrd="0" parTransId="{BEA43897-41C0-42A4-AE87-FCE7A82F6A6F}" sibTransId="{6C418379-0772-4BBC-B3F6-26ADAC407FFA}"/>
    <dgm:cxn modelId="{4AB55F12-A5C2-4FC1-8548-3F894BBC22B2}" type="presParOf" srcId="{A4D15F51-D5B8-4FEF-AC1F-DDC6C711288A}" destId="{14F679C8-DA1F-4869-9C94-982F261574D1}" srcOrd="0" destOrd="0" presId="urn:microsoft.com/office/officeart/2005/8/layout/vList5"/>
    <dgm:cxn modelId="{7676EA7E-EF24-4CDF-BD46-F9F0B31ECC77}" type="presParOf" srcId="{14F679C8-DA1F-4869-9C94-982F261574D1}" destId="{287B5900-FDF9-4D22-B246-5318F5951704}" srcOrd="0" destOrd="0" presId="urn:microsoft.com/office/officeart/2005/8/layout/vList5"/>
    <dgm:cxn modelId="{ACDBAC28-E606-4242-B213-274DBDFA9875}" type="presParOf" srcId="{14F679C8-DA1F-4869-9C94-982F261574D1}" destId="{D85A961A-C185-4492-A3AB-0E0AC3BBFA0A}" srcOrd="1" destOrd="0" presId="urn:microsoft.com/office/officeart/2005/8/layout/vList5"/>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183740" y="-2457073"/>
          <a:ext cx="544829" cy="545897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(AG) C 1.5, C 2.3, C 13.3, E 1.1, and E 12.3.</a:t>
          </a:r>
        </a:p>
        <a:p>
          <a:pPr marL="57150" lvl="1" indent="-57150" algn="l" defTabSz="355600">
            <a:lnSpc>
              <a:spcPct val="90000"/>
            </a:lnSpc>
            <a:spcBef>
              <a:spcPct val="0"/>
            </a:spcBef>
            <a:spcAft>
              <a:spcPct val="15000"/>
            </a:spcAft>
            <a:buChar char="••"/>
          </a:pPr>
          <a:r>
            <a:rPr lang="en-US" sz="800" kern="1200"/>
            <a:t>(Foundation) 2.1 Reading, Specific Applications of Reading Comprehension--Grades 9-10:  (2.1) and (2.6).  </a:t>
          </a:r>
        </a:p>
        <a:p>
          <a:pPr marL="57150" lvl="1" indent="-57150" algn="l" defTabSz="355600">
            <a:lnSpc>
              <a:spcPct val="90000"/>
            </a:lnSpc>
            <a:spcBef>
              <a:spcPct val="0"/>
            </a:spcBef>
            <a:spcAft>
              <a:spcPct val="15000"/>
            </a:spcAft>
            <a:buChar char="••"/>
          </a:pPr>
          <a:r>
            <a:rPr lang="en-US" sz="800" kern="1200"/>
            <a:t>(Foundation) 5.3 Critical Thinking Skills.</a:t>
          </a:r>
        </a:p>
      </dsp:txBody>
      <dsp:txXfrm rot="5400000">
        <a:off x="3183740" y="-2457073"/>
        <a:ext cx="544829" cy="5458977"/>
      </dsp:txXfrm>
    </dsp:sp>
    <dsp:sp modelId="{287B5900-FDF9-4D22-B246-5318F5951704}">
      <dsp:nvSpPr>
        <dsp:cNvPr id="0" name=""/>
        <dsp:cNvSpPr/>
      </dsp:nvSpPr>
      <dsp:spPr>
        <a:xfrm>
          <a:off x="0" y="33753"/>
          <a:ext cx="720424" cy="4538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Agriculture Standards</a:t>
          </a:r>
        </a:p>
      </dsp:txBody>
      <dsp:txXfrm>
        <a:off x="0" y="33753"/>
        <a:ext cx="720424" cy="45387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5944" y="-2484192"/>
          <a:ext cx="486668" cy="545505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(ES) 7.b and 7.c.</a:t>
          </a:r>
        </a:p>
      </dsp:txBody>
      <dsp:txXfrm rot="5400000">
        <a:off x="3215944" y="-2484192"/>
        <a:ext cx="486668" cy="5455052"/>
      </dsp:txXfrm>
    </dsp:sp>
    <dsp:sp modelId="{287B5900-FDF9-4D22-B246-5318F5951704}">
      <dsp:nvSpPr>
        <dsp:cNvPr id="0" name=""/>
        <dsp:cNvSpPr/>
      </dsp:nvSpPr>
      <dsp:spPr>
        <a:xfrm>
          <a:off x="0" y="39388"/>
          <a:ext cx="731048" cy="45431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Earth Science Standards</a:t>
          </a:r>
        </a:p>
      </dsp:txBody>
      <dsp:txXfrm>
        <a:off x="0" y="39388"/>
        <a:ext cx="731048" cy="45431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B1D66-CFFB-4F6E-A3F4-043D7D1E7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rosco</cp:lastModifiedBy>
  <cp:revision>6</cp:revision>
  <cp:lastPrinted>2009-06-19T23:59:00Z</cp:lastPrinted>
  <dcterms:created xsi:type="dcterms:W3CDTF">2009-09-11T18:39:00Z</dcterms:created>
  <dcterms:modified xsi:type="dcterms:W3CDTF">2009-09-20T22:58:00Z</dcterms:modified>
</cp:coreProperties>
</file>