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B8" w:rsidRDefault="00253FB8" w:rsidP="00253FB8">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38100" r="18415" b="7620"/>
            <wp:wrapTight wrapText="bothSides">
              <wp:wrapPolygon edited="0">
                <wp:start x="3456" y="-1510"/>
                <wp:lineTo x="-66" y="1510"/>
                <wp:lineTo x="-66" y="19636"/>
                <wp:lineTo x="465" y="21902"/>
                <wp:lineTo x="2392" y="21902"/>
                <wp:lineTo x="21598" y="21902"/>
                <wp:lineTo x="21664" y="21902"/>
                <wp:lineTo x="21664" y="-755"/>
                <wp:lineTo x="4785" y="-1510"/>
                <wp:lineTo x="3456" y="-1510"/>
              </wp:wrapPolygon>
            </wp:wrapTight>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253FB8" w:rsidRDefault="00253FB8" w:rsidP="00253FB8">
      <w:pPr>
        <w:jc w:val="right"/>
      </w:pPr>
      <w:r>
        <w:t>Date____________________</w:t>
      </w:r>
    </w:p>
    <w:p w:rsidR="00253FB8" w:rsidRDefault="000917D0" w:rsidP="00253FB8">
      <w:pPr>
        <w:pStyle w:val="Heading1"/>
        <w:jc w:val="center"/>
      </w:pPr>
      <w:r>
        <w:t>The Effect of Humans on the Atmosphere</w:t>
      </w:r>
    </w:p>
    <w:p w:rsidR="00253FB8" w:rsidRDefault="00253FB8" w:rsidP="00253FB8">
      <w:pPr>
        <w:pStyle w:val="NoSpacing"/>
      </w:pPr>
    </w:p>
    <w:p w:rsidR="00253FB8" w:rsidRDefault="00253FB8" w:rsidP="00253FB8">
      <w:pPr>
        <w:pStyle w:val="NoSpacing"/>
        <w:rPr>
          <w:b/>
        </w:rPr>
      </w:pPr>
      <w:r>
        <w:rPr>
          <w:b/>
        </w:rPr>
        <w:t>Purpose</w:t>
      </w:r>
    </w:p>
    <w:p w:rsidR="000917D0" w:rsidRDefault="00253FB8" w:rsidP="000917D0">
      <w:pPr>
        <w:pStyle w:val="NoSpacing"/>
      </w:pPr>
      <w:r w:rsidRPr="00115E8B">
        <w:t xml:space="preserve">The </w:t>
      </w:r>
      <w:r w:rsidR="00115E8B">
        <w:t xml:space="preserve">purpose of this lab is </w:t>
      </w:r>
      <w:r w:rsidRPr="00115E8B">
        <w:t>to</w:t>
      </w:r>
      <w:r w:rsidR="00762DFC">
        <w:t xml:space="preserve"> increase understanding of ways to reduce the greenhouse effect.</w:t>
      </w:r>
      <w:r w:rsidR="00762DFC">
        <w:rPr>
          <w:rStyle w:val="EndnoteReference"/>
        </w:rPr>
        <w:endnoteReference w:id="2"/>
      </w:r>
    </w:p>
    <w:p w:rsidR="00115E8B" w:rsidRDefault="00115E8B" w:rsidP="00115E8B">
      <w:pPr>
        <w:pStyle w:val="NoSpacing"/>
      </w:pPr>
    </w:p>
    <w:p w:rsidR="00115E8B" w:rsidRDefault="00762DFC" w:rsidP="00115E8B">
      <w:pPr>
        <w:pStyle w:val="NoSpacing"/>
        <w:rPr>
          <w:b/>
        </w:rPr>
      </w:pPr>
      <w:r>
        <w:rPr>
          <w:b/>
        </w:rPr>
        <w:t>Background Information</w:t>
      </w:r>
    </w:p>
    <w:p w:rsidR="00762DFC" w:rsidRPr="00762DFC" w:rsidRDefault="00762DFC" w:rsidP="00762DFC">
      <w:pPr>
        <w:rPr>
          <w:rFonts w:cs="Arial"/>
        </w:rPr>
      </w:pPr>
      <w:r w:rsidRPr="00762DFC">
        <w:rPr>
          <w:rFonts w:cs="Arial"/>
        </w:rPr>
        <w:t>Although you may understand the cause and effects of global warming due to the greenhouse effect, you may not establish the connection between your own behavior and its impact on the atmosphere!!  By keeping a “CO</w:t>
      </w:r>
      <w:r w:rsidRPr="00762DFC">
        <w:rPr>
          <w:rFonts w:cs="Arial"/>
          <w:vertAlign w:val="subscript"/>
        </w:rPr>
        <w:t>2</w:t>
      </w:r>
      <w:r w:rsidRPr="00762DFC">
        <w:rPr>
          <w:rFonts w:cs="Arial"/>
        </w:rPr>
        <w:t xml:space="preserve"> Journal”, you will establish this connection, while at the same time, discovering what you can do to reduce global warming as part of society.</w:t>
      </w:r>
    </w:p>
    <w:p w:rsidR="00115E8B" w:rsidRDefault="00115E8B" w:rsidP="00115E8B">
      <w:pPr>
        <w:pStyle w:val="NoSpacing"/>
        <w:rPr>
          <w:b/>
        </w:rPr>
      </w:pPr>
      <w:r>
        <w:rPr>
          <w:b/>
        </w:rPr>
        <w:t>Procedure</w:t>
      </w:r>
    </w:p>
    <w:p w:rsidR="00115E8B" w:rsidRDefault="00115E8B" w:rsidP="00115E8B">
      <w:pPr>
        <w:pStyle w:val="NoSpacing"/>
        <w:rPr>
          <w:b/>
        </w:rPr>
      </w:pPr>
      <w:r>
        <w:rPr>
          <w:b/>
        </w:rPr>
        <w:t xml:space="preserve">      Materials</w:t>
      </w:r>
    </w:p>
    <w:p w:rsidR="00565302" w:rsidRDefault="00565302" w:rsidP="00253FB8">
      <w:pPr>
        <w:rPr>
          <w:b/>
        </w:rPr>
      </w:pPr>
    </w:p>
    <w:p w:rsidR="00EB0A65" w:rsidRDefault="00762DFC" w:rsidP="00253FB8">
      <w:pPr>
        <w:rPr>
          <w:b/>
        </w:rPr>
      </w:pPr>
      <w:r w:rsidRPr="00762DFC">
        <w:rPr>
          <w:b/>
          <w:noProof/>
        </w:rPr>
        <w:drawing>
          <wp:anchor distT="0" distB="0" distL="114300" distR="114300" simplePos="0" relativeHeight="251665408" behindDoc="1" locked="0" layoutInCell="1" allowOverlap="1">
            <wp:simplePos x="0" y="0"/>
            <wp:positionH relativeFrom="column">
              <wp:posOffset>40070</wp:posOffset>
            </wp:positionH>
            <wp:positionV relativeFrom="paragraph">
              <wp:posOffset>263525</wp:posOffset>
            </wp:positionV>
            <wp:extent cx="191157" cy="252248"/>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57" cy="252248"/>
                    </a:xfrm>
                    <a:prstGeom prst="rect">
                      <a:avLst/>
                    </a:prstGeom>
                    <a:noFill/>
                    <a:ln w="9525">
                      <a:noFill/>
                      <a:miter lim="800000"/>
                      <a:headEnd/>
                      <a:tailEnd/>
                    </a:ln>
                  </pic:spPr>
                </pic:pic>
              </a:graphicData>
            </a:graphic>
          </wp:anchor>
        </w:drawing>
      </w:r>
      <w:r w:rsidR="00565302" w:rsidRPr="00762DFC">
        <w:rPr>
          <w:b/>
        </w:rPr>
        <w:t>Sequence of Steps</w:t>
      </w:r>
    </w:p>
    <w:p w:rsidR="00762DFC" w:rsidRDefault="00762DFC" w:rsidP="00762DFC">
      <w:pPr>
        <w:pStyle w:val="NoSpacing"/>
        <w:numPr>
          <w:ilvl w:val="3"/>
          <w:numId w:val="11"/>
        </w:numPr>
        <w:ind w:left="720"/>
      </w:pPr>
      <w:r>
        <w:t>Respond to the pre-lab question</w:t>
      </w:r>
      <w:r w:rsidR="00C04CC4">
        <w:t>s</w:t>
      </w:r>
      <w:r>
        <w:t xml:space="preserve"> below.</w:t>
      </w:r>
    </w:p>
    <w:p w:rsidR="00762DFC" w:rsidRPr="00762DFC" w:rsidRDefault="00762DFC" w:rsidP="00762DFC">
      <w:pPr>
        <w:pStyle w:val="NoSpacing"/>
        <w:numPr>
          <w:ilvl w:val="0"/>
          <w:numId w:val="11"/>
        </w:numPr>
      </w:pPr>
      <w:r>
        <w:rPr>
          <w:noProof/>
        </w:rPr>
        <w:drawing>
          <wp:anchor distT="0" distB="0" distL="114300" distR="114300" simplePos="0" relativeHeight="251667456" behindDoc="1" locked="0" layoutInCell="1" allowOverlap="1">
            <wp:simplePos x="0" y="0"/>
            <wp:positionH relativeFrom="column">
              <wp:posOffset>40005</wp:posOffset>
            </wp:positionH>
            <wp:positionV relativeFrom="paragraph">
              <wp:posOffset>95885</wp:posOffset>
            </wp:positionV>
            <wp:extent cx="191135" cy="25209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rsidRPr="00762DFC">
        <w:t>For one week, you will determine your amounts of carbon dioxide production in daily activities.</w:t>
      </w:r>
    </w:p>
    <w:p w:rsidR="00762DFC" w:rsidRPr="00762DFC" w:rsidRDefault="00762DFC" w:rsidP="00762DFC">
      <w:pPr>
        <w:pStyle w:val="NoSpacing"/>
        <w:numPr>
          <w:ilvl w:val="0"/>
          <w:numId w:val="11"/>
        </w:numPr>
      </w:pPr>
      <w:r>
        <w:rPr>
          <w:noProof/>
        </w:rPr>
        <w:drawing>
          <wp:anchor distT="0" distB="0" distL="114300" distR="114300" simplePos="0" relativeHeight="251669504" behindDoc="1" locked="0" layoutInCell="1" allowOverlap="1">
            <wp:simplePos x="0" y="0"/>
            <wp:positionH relativeFrom="column">
              <wp:posOffset>40005</wp:posOffset>
            </wp:positionH>
            <wp:positionV relativeFrom="paragraph">
              <wp:posOffset>492125</wp:posOffset>
            </wp:positionV>
            <wp:extent cx="191135" cy="252095"/>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rsidRPr="00762DFC">
        <w:t>Each day, you need to record you</w:t>
      </w:r>
      <w:r>
        <w:t>r daily transportation,</w:t>
      </w:r>
      <w:r w:rsidRPr="00762DFC">
        <w:t xml:space="preserve"> home energy, and waste behaviors.  Write your numbers in the Carbon Dioxide Journal.  Some of the information for your journal can be found in your home utility bills, cars, school bus odometers, and maps.</w:t>
      </w:r>
    </w:p>
    <w:p w:rsidR="00762DFC" w:rsidRPr="00762DFC" w:rsidRDefault="00762DFC" w:rsidP="00762DFC">
      <w:pPr>
        <w:pStyle w:val="NoSpacing"/>
        <w:numPr>
          <w:ilvl w:val="0"/>
          <w:numId w:val="11"/>
        </w:numPr>
      </w:pPr>
      <w:r>
        <w:rPr>
          <w:noProof/>
        </w:rPr>
        <w:drawing>
          <wp:anchor distT="0" distB="0" distL="114300" distR="114300" simplePos="0" relativeHeight="251671552" behindDoc="1" locked="0" layoutInCell="1" allowOverlap="1">
            <wp:simplePos x="0" y="0"/>
            <wp:positionH relativeFrom="column">
              <wp:posOffset>40005</wp:posOffset>
            </wp:positionH>
            <wp:positionV relativeFrom="paragraph">
              <wp:posOffset>800100</wp:posOffset>
            </wp:positionV>
            <wp:extent cx="191135" cy="252095"/>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rsidRPr="00762DFC">
        <w:t>When a week is up, total your amounts, and record them on the Carbon Dioxide Calculations page.  Calculate an estimate of your direct carbon dioxide emissions.  Remember, this is only an estimate!  Many things are assumed such as, all members of your household use energy equally and that production of electricity uses an average ratio of fossil fuels to nuclear and renewable sources.</w:t>
      </w:r>
    </w:p>
    <w:p w:rsidR="00762DFC" w:rsidRPr="00762DFC" w:rsidRDefault="00762DFC" w:rsidP="00762DFC">
      <w:pPr>
        <w:pStyle w:val="NoSpacing"/>
        <w:numPr>
          <w:ilvl w:val="0"/>
          <w:numId w:val="11"/>
        </w:numPr>
      </w:pPr>
      <w:r w:rsidRPr="00762DFC">
        <w:t>On the calculations sheet, determine the lbs of carbon dioxide that you used for each source.  Then add them up to determine the total weekly direct carbon dioxide emissions released by you!  Write this in the “totals” section.</w:t>
      </w:r>
    </w:p>
    <w:p w:rsidR="00762DFC" w:rsidRPr="00762DFC" w:rsidRDefault="00762DFC" w:rsidP="00762DFC">
      <w:pPr>
        <w:pStyle w:val="NoSpacing"/>
        <w:numPr>
          <w:ilvl w:val="0"/>
          <w:numId w:val="11"/>
        </w:numPr>
      </w:pPr>
      <w:r w:rsidRPr="00762DFC">
        <w:t>Multiply the total for your week by 52 since there are 52 weeks in a year to determine how much carbon dioxide you would emit annually.</w:t>
      </w:r>
    </w:p>
    <w:p w:rsidR="00762DFC" w:rsidRPr="00762DFC" w:rsidRDefault="00762DFC" w:rsidP="00762DFC">
      <w:pPr>
        <w:pStyle w:val="NoSpacing"/>
        <w:numPr>
          <w:ilvl w:val="0"/>
          <w:numId w:val="11"/>
        </w:numPr>
      </w:pPr>
      <w:r w:rsidRPr="00762DFC">
        <w:t>Use your annual emissions value to determine the amount of indirect production of carbon dioxide you release in one year.  These indirect emissions include everything from the energy needed to make your pencil, to the fuel used to go purchase your groceries!  Typically, your indirect production of carbon dioxide is roughly equal to you direct production.</w:t>
      </w:r>
    </w:p>
    <w:p w:rsidR="00762DFC" w:rsidRPr="00762DFC" w:rsidRDefault="00762DFC" w:rsidP="00762DFC">
      <w:pPr>
        <w:pStyle w:val="NoSpacing"/>
        <w:numPr>
          <w:ilvl w:val="0"/>
          <w:numId w:val="11"/>
        </w:numPr>
      </w:pPr>
      <w:r w:rsidRPr="00762DFC">
        <w:lastRenderedPageBreak/>
        <w:t>Compare your total carbon dioxide emissions with the global average!  Even if you are less than the average, it still might not be low enough to stop global warming!</w:t>
      </w:r>
    </w:p>
    <w:p w:rsidR="00762DFC" w:rsidRPr="00762DFC" w:rsidRDefault="00762DFC" w:rsidP="00762DFC">
      <w:pPr>
        <w:pStyle w:val="NoSpacing"/>
        <w:numPr>
          <w:ilvl w:val="0"/>
          <w:numId w:val="11"/>
        </w:numPr>
      </w:pPr>
      <w:r w:rsidRPr="00762DFC">
        <w:t>Use this information to determine ways that you can reduce your emissions of carbon dioxide and help stabilize our atmosphere!</w:t>
      </w:r>
    </w:p>
    <w:p w:rsidR="004D4B9D" w:rsidRDefault="004D4B9D" w:rsidP="00762DFC"/>
    <w:p w:rsidR="00762DFC" w:rsidRDefault="004D4B9D" w:rsidP="00762DFC">
      <w:pPr>
        <w:pStyle w:val="NoSpacing"/>
        <w:tabs>
          <w:tab w:val="left" w:pos="9360"/>
        </w:tabs>
        <w:ind w:left="720"/>
        <w:rPr>
          <w:b/>
        </w:rPr>
      </w:pPr>
      <w:r>
        <w:rPr>
          <w:b/>
          <w:noProof/>
        </w:rPr>
        <w:drawing>
          <wp:anchor distT="0" distB="0" distL="114300" distR="114300" simplePos="0" relativeHeight="251663360" behindDoc="1" locked="0" layoutInCell="1" allowOverlap="1">
            <wp:simplePos x="0" y="0"/>
            <wp:positionH relativeFrom="column">
              <wp:posOffset>-180340</wp:posOffset>
            </wp:positionH>
            <wp:positionV relativeFrom="paragraph">
              <wp:posOffset>-229235</wp:posOffset>
            </wp:positionV>
            <wp:extent cx="648970" cy="814705"/>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8970" cy="814705"/>
                    </a:xfrm>
                    <a:prstGeom prst="rect">
                      <a:avLst/>
                    </a:prstGeom>
                    <a:noFill/>
                    <a:ln w="9525">
                      <a:noFill/>
                      <a:miter lim="800000"/>
                      <a:headEnd/>
                      <a:tailEnd/>
                    </a:ln>
                  </pic:spPr>
                </pic:pic>
              </a:graphicData>
            </a:graphic>
          </wp:anchor>
        </w:drawing>
      </w:r>
      <w:r w:rsidR="00044752">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2336;mso-position-horizontal-relative:text;mso-position-vertical-relative:text" o:connectortype="straight">
            <v:stroke dashstyle="1 1" endcap="round"/>
          </v:shape>
        </w:pict>
      </w:r>
    </w:p>
    <w:p w:rsidR="00762DFC" w:rsidRDefault="00762DFC" w:rsidP="00762DFC">
      <w:pPr>
        <w:pStyle w:val="NoSpacing"/>
        <w:tabs>
          <w:tab w:val="left" w:pos="9360"/>
        </w:tabs>
        <w:ind w:left="720"/>
        <w:rPr>
          <w:b/>
        </w:rPr>
      </w:pPr>
      <w:r>
        <w:rPr>
          <w:b/>
        </w:rPr>
        <w:t>Pre-Lab Question</w:t>
      </w:r>
      <w:r w:rsidR="00C04CC4">
        <w:rPr>
          <w:b/>
        </w:rPr>
        <w:t>s</w:t>
      </w:r>
    </w:p>
    <w:p w:rsidR="00762DFC" w:rsidRDefault="00762DFC" w:rsidP="00762DFC">
      <w:pPr>
        <w:pStyle w:val="NoSpacing"/>
        <w:tabs>
          <w:tab w:val="left" w:pos="9360"/>
        </w:tabs>
        <w:ind w:left="720"/>
        <w:rPr>
          <w:b/>
        </w:rPr>
      </w:pPr>
    </w:p>
    <w:p w:rsidR="00C04CC4" w:rsidRDefault="00762DFC" w:rsidP="00762DFC">
      <w:pPr>
        <w:pStyle w:val="NoSpacing"/>
        <w:numPr>
          <w:ilvl w:val="0"/>
          <w:numId w:val="12"/>
        </w:numPr>
        <w:tabs>
          <w:tab w:val="left" w:pos="9360"/>
        </w:tabs>
      </w:pPr>
      <w:r>
        <w:t>What is the greenhouse effect? Describe and list at least 3 facts you know about the greenhouse effect.</w:t>
      </w:r>
    </w:p>
    <w:p w:rsidR="00C04CC4" w:rsidRDefault="00C04CC4" w:rsidP="00C04CC4">
      <w:pPr>
        <w:pStyle w:val="NoSpacing"/>
        <w:tabs>
          <w:tab w:val="left" w:pos="9360"/>
        </w:tabs>
        <w:ind w:left="720"/>
      </w:pPr>
    </w:p>
    <w:p w:rsidR="00C04CC4" w:rsidRDefault="00C04CC4" w:rsidP="00C04CC4">
      <w:pPr>
        <w:pStyle w:val="NoSpacing"/>
        <w:tabs>
          <w:tab w:val="left" w:pos="9360"/>
        </w:tabs>
        <w:ind w:left="720"/>
      </w:pPr>
    </w:p>
    <w:p w:rsidR="00B520CD" w:rsidRDefault="00B520CD" w:rsidP="00C04CC4">
      <w:pPr>
        <w:pStyle w:val="NoSpacing"/>
        <w:tabs>
          <w:tab w:val="left" w:pos="9360"/>
        </w:tabs>
        <w:ind w:left="720"/>
      </w:pPr>
    </w:p>
    <w:p w:rsidR="00C04CC4" w:rsidRDefault="00C04CC4" w:rsidP="00C04CC4">
      <w:pPr>
        <w:pStyle w:val="NoSpacing"/>
        <w:tabs>
          <w:tab w:val="left" w:pos="9360"/>
        </w:tabs>
        <w:ind w:left="720"/>
      </w:pPr>
    </w:p>
    <w:p w:rsidR="00C04CC4" w:rsidRDefault="00C04CC4" w:rsidP="00762DFC">
      <w:pPr>
        <w:pStyle w:val="NoSpacing"/>
        <w:numPr>
          <w:ilvl w:val="0"/>
          <w:numId w:val="12"/>
        </w:numPr>
        <w:tabs>
          <w:tab w:val="left" w:pos="9360"/>
        </w:tabs>
      </w:pPr>
      <w:r>
        <w:t>What is the chemical composition of the atmosphere?</w:t>
      </w:r>
    </w:p>
    <w:p w:rsidR="0061436B" w:rsidRDefault="0061436B" w:rsidP="0061436B">
      <w:pPr>
        <w:pStyle w:val="NoSpacing"/>
        <w:tabs>
          <w:tab w:val="left" w:pos="9360"/>
        </w:tabs>
        <w:ind w:left="720"/>
      </w:pPr>
    </w:p>
    <w:p w:rsidR="0061436B" w:rsidRDefault="0061436B" w:rsidP="0061436B">
      <w:pPr>
        <w:pStyle w:val="NoSpacing"/>
        <w:tabs>
          <w:tab w:val="left" w:pos="9360"/>
        </w:tabs>
        <w:ind w:left="720"/>
      </w:pPr>
    </w:p>
    <w:p w:rsidR="0061436B" w:rsidRDefault="0061436B" w:rsidP="0061436B">
      <w:pPr>
        <w:pStyle w:val="NoSpacing"/>
        <w:tabs>
          <w:tab w:val="left" w:pos="9360"/>
        </w:tabs>
        <w:ind w:left="720"/>
      </w:pPr>
    </w:p>
    <w:p w:rsidR="00F404E7" w:rsidRPr="00C04CC4" w:rsidRDefault="0061436B" w:rsidP="00C04CC4">
      <w:pPr>
        <w:pStyle w:val="NoSpacing"/>
        <w:numPr>
          <w:ilvl w:val="0"/>
          <w:numId w:val="12"/>
        </w:numPr>
        <w:tabs>
          <w:tab w:val="left" w:pos="9360"/>
        </w:tabs>
      </w:pPr>
      <w:r>
        <w:t>H</w:t>
      </w:r>
      <w:r w:rsidR="00A80CBD" w:rsidRPr="00C04CC4">
        <w:t xml:space="preserve">ow </w:t>
      </w:r>
      <w:r>
        <w:t xml:space="preserve">has </w:t>
      </w:r>
      <w:r w:rsidR="00A80CBD" w:rsidRPr="00C04CC4">
        <w:t xml:space="preserve">the composition of Earth's </w:t>
      </w:r>
      <w:r w:rsidRPr="00C04CC4">
        <w:t xml:space="preserve">atmosphere </w:t>
      </w:r>
      <w:r>
        <w:t>evolved (changed)</w:t>
      </w:r>
      <w:r w:rsidR="00A80CBD" w:rsidRPr="00C04CC4">
        <w:t xml:space="preserve"> over geologic time</w:t>
      </w:r>
      <w:r>
        <w:t>?</w:t>
      </w:r>
      <w:r w:rsidR="00A80CBD" w:rsidRPr="00C04CC4">
        <w:t xml:space="preserve"> </w:t>
      </w:r>
    </w:p>
    <w:p w:rsidR="00C04CC4" w:rsidRDefault="00C04CC4" w:rsidP="0061436B">
      <w:pPr>
        <w:pStyle w:val="NoSpacing"/>
        <w:tabs>
          <w:tab w:val="left" w:pos="9360"/>
        </w:tabs>
        <w:ind w:left="360"/>
      </w:pPr>
    </w:p>
    <w:p w:rsidR="00C04CC4" w:rsidRDefault="00C04CC4" w:rsidP="00C04CC4">
      <w:pPr>
        <w:pStyle w:val="NoSpacing"/>
        <w:tabs>
          <w:tab w:val="left" w:pos="9360"/>
        </w:tabs>
      </w:pPr>
    </w:p>
    <w:p w:rsidR="00C04CC4" w:rsidRDefault="00C04CC4" w:rsidP="00C04CC4">
      <w:pPr>
        <w:pStyle w:val="NoSpacing"/>
        <w:tabs>
          <w:tab w:val="left" w:pos="9360"/>
        </w:tabs>
      </w:pPr>
    </w:p>
    <w:p w:rsidR="00762DFC" w:rsidRDefault="00762DFC" w:rsidP="00762DFC">
      <w:pPr>
        <w:pStyle w:val="NoSpacing"/>
        <w:tabs>
          <w:tab w:val="left" w:pos="9360"/>
        </w:tabs>
      </w:pPr>
    </w:p>
    <w:p w:rsidR="004D4B9D" w:rsidRPr="00C04CC4" w:rsidRDefault="00C04CC4" w:rsidP="00762DFC">
      <w:pPr>
        <w:pStyle w:val="NoSpacing"/>
        <w:tabs>
          <w:tab w:val="left" w:pos="9360"/>
        </w:tabs>
        <w:rPr>
          <w:b/>
        </w:rPr>
      </w:pPr>
      <w:r>
        <w:rPr>
          <w:b/>
        </w:rPr>
        <w:t>Carbon Dioxide Journal</w:t>
      </w:r>
      <w:r w:rsidR="004D4B9D" w:rsidRPr="00C04CC4">
        <w:rPr>
          <w:b/>
        </w:rPr>
        <w:tab/>
      </w:r>
    </w:p>
    <w:p w:rsidR="004D4B9D" w:rsidRPr="00C04CC4" w:rsidRDefault="004D4B9D" w:rsidP="004D4B9D">
      <w:pPr>
        <w:pStyle w:val="NoSpacing"/>
        <w:ind w:firstLine="720"/>
      </w:pPr>
    </w:p>
    <w:p w:rsidR="00762DFC" w:rsidRPr="00C04CC4" w:rsidRDefault="00762DFC" w:rsidP="00C04CC4">
      <w:pPr>
        <w:tabs>
          <w:tab w:val="left" w:pos="1800"/>
        </w:tabs>
        <w:jc w:val="center"/>
        <w:rPr>
          <w:rFonts w:cs="Arial"/>
          <w:b/>
        </w:rPr>
      </w:pPr>
      <w:r w:rsidRPr="00C04CC4">
        <w:rPr>
          <w:rFonts w:cs="Arial"/>
          <w:b/>
        </w:rPr>
        <w:t>Car Mileage</w:t>
      </w:r>
    </w:p>
    <w:tbl>
      <w:tblPr>
        <w:tblStyle w:val="TableGrid"/>
        <w:tblW w:w="0" w:type="auto"/>
        <w:tblInd w:w="198" w:type="dxa"/>
        <w:tblLook w:val="01E0"/>
      </w:tblPr>
      <w:tblGrid>
        <w:gridCol w:w="1080"/>
        <w:gridCol w:w="1080"/>
        <w:gridCol w:w="1273"/>
        <w:gridCol w:w="1080"/>
        <w:gridCol w:w="1080"/>
        <w:gridCol w:w="1080"/>
        <w:gridCol w:w="1080"/>
      </w:tblGrid>
      <w:tr w:rsidR="00762DFC" w:rsidRPr="00C04CC4" w:rsidTr="00C04CC4">
        <w:trPr>
          <w:trHeight w:val="432"/>
        </w:trPr>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Monday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Tuesday</w:t>
            </w:r>
          </w:p>
        </w:tc>
        <w:tc>
          <w:tcPr>
            <w:tcW w:w="1273"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Wednesday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Thursday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Friday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Saturday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Sunday</w:t>
            </w:r>
          </w:p>
        </w:tc>
      </w:tr>
      <w:tr w:rsidR="00762DFC" w:rsidRPr="00C04CC4" w:rsidTr="00C04CC4">
        <w:trPr>
          <w:trHeight w:val="432"/>
        </w:trPr>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273"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r>
    </w:tbl>
    <w:p w:rsidR="00762DFC" w:rsidRPr="00C04CC4" w:rsidRDefault="00762DFC" w:rsidP="00762DFC">
      <w:pPr>
        <w:tabs>
          <w:tab w:val="left" w:pos="1800"/>
        </w:tabs>
        <w:rPr>
          <w:rFonts w:cs="Arial"/>
        </w:rPr>
      </w:pPr>
    </w:p>
    <w:p w:rsidR="00762DFC" w:rsidRPr="00C04CC4" w:rsidRDefault="00762DFC" w:rsidP="00C04CC4">
      <w:pPr>
        <w:tabs>
          <w:tab w:val="left" w:pos="1800"/>
        </w:tabs>
        <w:jc w:val="center"/>
        <w:rPr>
          <w:rFonts w:cs="Arial"/>
        </w:rPr>
      </w:pPr>
      <w:r w:rsidRPr="00C04CC4">
        <w:rPr>
          <w:rFonts w:cs="Arial"/>
          <w:b/>
        </w:rPr>
        <w:t>Bus Mileage</w:t>
      </w:r>
    </w:p>
    <w:tbl>
      <w:tblPr>
        <w:tblStyle w:val="TableGrid"/>
        <w:tblW w:w="0" w:type="auto"/>
        <w:tblInd w:w="378" w:type="dxa"/>
        <w:tblLook w:val="01E0"/>
      </w:tblPr>
      <w:tblGrid>
        <w:gridCol w:w="1080"/>
        <w:gridCol w:w="1080"/>
        <w:gridCol w:w="1273"/>
        <w:gridCol w:w="1080"/>
        <w:gridCol w:w="1080"/>
        <w:gridCol w:w="1080"/>
        <w:gridCol w:w="1080"/>
      </w:tblGrid>
      <w:tr w:rsidR="00762DFC" w:rsidRPr="00C04CC4" w:rsidTr="00C04CC4">
        <w:trPr>
          <w:trHeight w:val="432"/>
        </w:trPr>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Monday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Tuesday</w:t>
            </w:r>
          </w:p>
        </w:tc>
        <w:tc>
          <w:tcPr>
            <w:tcW w:w="1273"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Wednesday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Thursday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Friday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Saturday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Sunday</w:t>
            </w:r>
          </w:p>
        </w:tc>
      </w:tr>
      <w:tr w:rsidR="00762DFC" w:rsidRPr="00C04CC4" w:rsidTr="00C04CC4">
        <w:trPr>
          <w:trHeight w:val="432"/>
        </w:trPr>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273"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r>
    </w:tbl>
    <w:p w:rsidR="00C04CC4" w:rsidRPr="00C04CC4" w:rsidRDefault="00C04CC4" w:rsidP="00C04CC4">
      <w:pPr>
        <w:rPr>
          <w:rFonts w:cs="Arial"/>
          <w:b/>
        </w:rPr>
      </w:pPr>
    </w:p>
    <w:p w:rsidR="00762DFC" w:rsidRPr="00C04CC4" w:rsidRDefault="00044752" w:rsidP="00C04CC4">
      <w:pPr>
        <w:jc w:val="center"/>
        <w:rPr>
          <w:rFonts w:cs="Arial"/>
        </w:rPr>
      </w:pPr>
      <w:r w:rsidRPr="00044752">
        <w:rPr>
          <w:b/>
          <w:noProof/>
        </w:rPr>
        <w:pict>
          <v:shapetype id="_x0000_t202" coordsize="21600,21600" o:spt="202" path="m,l,21600r21600,l21600,xe">
            <v:stroke joinstyle="miter"/>
            <v:path gradientshapeok="t" o:connecttype="rect"/>
          </v:shapetype>
          <v:shape id="_x0000_s1030" type="#_x0000_t202" style="position:absolute;left:0;text-align:left;margin-left:-12pt;margin-top:13.2pt;width:88.7pt;height:56.7pt;z-index:251675648;mso-wrap-style:none" filled="f" stroked="f">
            <v:textbox style="mso-fit-shape-to-text:t">
              <w:txbxContent>
                <w:p w:rsidR="00762DFC" w:rsidRDefault="00762DFC" w:rsidP="00762DFC"/>
              </w:txbxContent>
            </v:textbox>
            <w10:wrap type="square"/>
          </v:shape>
        </w:pict>
      </w:r>
      <w:r w:rsidR="00762DFC" w:rsidRPr="00C04CC4">
        <w:rPr>
          <w:rFonts w:cs="Arial"/>
          <w:b/>
        </w:rPr>
        <w:t>Train/Subway Mileage</w:t>
      </w:r>
    </w:p>
    <w:tbl>
      <w:tblPr>
        <w:tblStyle w:val="TableGrid"/>
        <w:tblW w:w="0" w:type="auto"/>
        <w:tblInd w:w="18" w:type="dxa"/>
        <w:tblLook w:val="01E0"/>
      </w:tblPr>
      <w:tblGrid>
        <w:gridCol w:w="1080"/>
        <w:gridCol w:w="1080"/>
        <w:gridCol w:w="1273"/>
        <w:gridCol w:w="1080"/>
        <w:gridCol w:w="1080"/>
        <w:gridCol w:w="1080"/>
        <w:gridCol w:w="1080"/>
      </w:tblGrid>
      <w:tr w:rsidR="00762DFC" w:rsidRPr="00C04CC4" w:rsidTr="00C04CC4">
        <w:trPr>
          <w:trHeight w:val="432"/>
        </w:trPr>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Monday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Tuesday</w:t>
            </w:r>
          </w:p>
        </w:tc>
        <w:tc>
          <w:tcPr>
            <w:tcW w:w="1273"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Wednesday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Thursday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Friday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Saturday</w:t>
            </w:r>
          </w:p>
        </w:tc>
        <w:tc>
          <w:tcPr>
            <w:tcW w:w="1080" w:type="dxa"/>
            <w:vAlign w:val="center"/>
          </w:tcPr>
          <w:p w:rsidR="00762DFC" w:rsidRPr="00C04CC4" w:rsidRDefault="00762DFC" w:rsidP="0074576B">
            <w:pPr>
              <w:tabs>
                <w:tab w:val="left" w:pos="1800"/>
              </w:tabs>
              <w:jc w:val="center"/>
              <w:rPr>
                <w:rFonts w:asciiTheme="minorHAnsi" w:hAnsiTheme="minorHAnsi" w:cs="Arial"/>
                <w:sz w:val="22"/>
                <w:szCs w:val="22"/>
              </w:rPr>
            </w:pPr>
            <w:r w:rsidRPr="00C04CC4">
              <w:rPr>
                <w:rFonts w:asciiTheme="minorHAnsi" w:hAnsiTheme="minorHAnsi" w:cs="Arial"/>
                <w:sz w:val="22"/>
                <w:szCs w:val="22"/>
              </w:rPr>
              <w:t>Sunday</w:t>
            </w:r>
          </w:p>
        </w:tc>
      </w:tr>
      <w:tr w:rsidR="00762DFC" w:rsidRPr="00C04CC4" w:rsidTr="00C04CC4">
        <w:trPr>
          <w:trHeight w:val="432"/>
        </w:trPr>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273"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c>
          <w:tcPr>
            <w:tcW w:w="1080" w:type="dxa"/>
          </w:tcPr>
          <w:p w:rsidR="00762DFC" w:rsidRPr="00C04CC4" w:rsidRDefault="00762DFC" w:rsidP="0074576B">
            <w:pPr>
              <w:tabs>
                <w:tab w:val="left" w:pos="1800"/>
              </w:tabs>
              <w:rPr>
                <w:rFonts w:asciiTheme="minorHAnsi" w:hAnsiTheme="minorHAnsi" w:cs="Arial"/>
                <w:sz w:val="22"/>
                <w:szCs w:val="22"/>
              </w:rPr>
            </w:pPr>
          </w:p>
        </w:tc>
      </w:tr>
    </w:tbl>
    <w:p w:rsidR="00C04CC4" w:rsidRDefault="00762DFC" w:rsidP="00C04CC4">
      <w:pPr>
        <w:rPr>
          <w:rFonts w:cs="Arial"/>
          <w:b/>
        </w:rPr>
      </w:pPr>
      <w:r w:rsidRPr="00C04CC4">
        <w:rPr>
          <w:rFonts w:cs="Arial"/>
          <w:b/>
        </w:rPr>
        <w:lastRenderedPageBreak/>
        <w:t>Home Energy – Check Your Family’s Utility Bills!!!</w:t>
      </w:r>
    </w:p>
    <w:tbl>
      <w:tblPr>
        <w:tblStyle w:val="TableGrid"/>
        <w:tblW w:w="0" w:type="auto"/>
        <w:tblLook w:val="04A0"/>
      </w:tblPr>
      <w:tblGrid>
        <w:gridCol w:w="4608"/>
        <w:gridCol w:w="4788"/>
      </w:tblGrid>
      <w:tr w:rsidR="00C04CC4" w:rsidTr="00C04CC4">
        <w:tc>
          <w:tcPr>
            <w:tcW w:w="4608" w:type="dxa"/>
          </w:tcPr>
          <w:p w:rsidR="00C04CC4" w:rsidRPr="00C04CC4" w:rsidRDefault="00C04CC4" w:rsidP="00762DFC">
            <w:pPr>
              <w:jc w:val="center"/>
              <w:rPr>
                <w:rFonts w:asciiTheme="minorHAnsi" w:hAnsiTheme="minorHAnsi" w:cs="Arial"/>
                <w:sz w:val="22"/>
                <w:szCs w:val="22"/>
              </w:rPr>
            </w:pPr>
            <w:r w:rsidRPr="00C04CC4">
              <w:rPr>
                <w:rFonts w:asciiTheme="minorHAnsi" w:hAnsiTheme="minorHAnsi" w:cs="Arial"/>
                <w:sz w:val="22"/>
                <w:szCs w:val="22"/>
              </w:rPr>
              <w:t>Kilowatt-hours used in one month</w:t>
            </w:r>
          </w:p>
        </w:tc>
        <w:tc>
          <w:tcPr>
            <w:tcW w:w="4788" w:type="dxa"/>
          </w:tcPr>
          <w:p w:rsidR="00C04CC4" w:rsidRPr="00C04CC4" w:rsidRDefault="00C04CC4" w:rsidP="00762DFC">
            <w:pPr>
              <w:jc w:val="center"/>
              <w:rPr>
                <w:rFonts w:asciiTheme="minorHAnsi" w:hAnsiTheme="minorHAnsi" w:cs="Arial"/>
                <w:sz w:val="22"/>
                <w:szCs w:val="22"/>
              </w:rPr>
            </w:pPr>
          </w:p>
        </w:tc>
      </w:tr>
      <w:tr w:rsidR="00C04CC4" w:rsidTr="00C04CC4">
        <w:tc>
          <w:tcPr>
            <w:tcW w:w="4608" w:type="dxa"/>
          </w:tcPr>
          <w:p w:rsidR="00C04CC4" w:rsidRPr="00C04CC4" w:rsidRDefault="00C04CC4" w:rsidP="00762DFC">
            <w:pPr>
              <w:jc w:val="center"/>
              <w:rPr>
                <w:rFonts w:asciiTheme="minorHAnsi" w:hAnsiTheme="minorHAnsi" w:cs="Arial"/>
                <w:sz w:val="22"/>
                <w:szCs w:val="22"/>
              </w:rPr>
            </w:pPr>
            <w:r w:rsidRPr="00C04CC4">
              <w:rPr>
                <w:rFonts w:asciiTheme="minorHAnsi" w:hAnsiTheme="minorHAnsi" w:cs="Arial"/>
                <w:sz w:val="22"/>
                <w:szCs w:val="22"/>
              </w:rPr>
              <w:t>Hundreds of cubic feet of gas used in one month</w:t>
            </w:r>
          </w:p>
        </w:tc>
        <w:tc>
          <w:tcPr>
            <w:tcW w:w="4788" w:type="dxa"/>
          </w:tcPr>
          <w:p w:rsidR="00C04CC4" w:rsidRPr="00C04CC4" w:rsidRDefault="00C04CC4" w:rsidP="00762DFC">
            <w:pPr>
              <w:jc w:val="center"/>
              <w:rPr>
                <w:rFonts w:asciiTheme="minorHAnsi" w:hAnsiTheme="minorHAnsi" w:cs="Arial"/>
                <w:sz w:val="22"/>
                <w:szCs w:val="22"/>
              </w:rPr>
            </w:pPr>
          </w:p>
        </w:tc>
      </w:tr>
      <w:tr w:rsidR="00C04CC4" w:rsidTr="00C04CC4">
        <w:tc>
          <w:tcPr>
            <w:tcW w:w="4608" w:type="dxa"/>
          </w:tcPr>
          <w:p w:rsidR="00C04CC4" w:rsidRPr="00C04CC4" w:rsidRDefault="00C04CC4" w:rsidP="00762DFC">
            <w:pPr>
              <w:jc w:val="center"/>
              <w:rPr>
                <w:rFonts w:asciiTheme="minorHAnsi" w:hAnsiTheme="minorHAnsi" w:cs="Arial"/>
                <w:sz w:val="22"/>
                <w:szCs w:val="22"/>
              </w:rPr>
            </w:pPr>
            <w:r w:rsidRPr="00C04CC4">
              <w:rPr>
                <w:rFonts w:asciiTheme="minorHAnsi" w:hAnsiTheme="minorHAnsi" w:cs="Arial"/>
                <w:sz w:val="22"/>
                <w:szCs w:val="22"/>
              </w:rPr>
              <w:t>Gallons of heating oil used in one month</w:t>
            </w:r>
          </w:p>
        </w:tc>
        <w:tc>
          <w:tcPr>
            <w:tcW w:w="4788" w:type="dxa"/>
          </w:tcPr>
          <w:p w:rsidR="00C04CC4" w:rsidRPr="00C04CC4" w:rsidRDefault="00C04CC4" w:rsidP="00762DFC">
            <w:pPr>
              <w:jc w:val="center"/>
              <w:rPr>
                <w:rFonts w:asciiTheme="minorHAnsi" w:hAnsiTheme="minorHAnsi" w:cs="Arial"/>
                <w:sz w:val="22"/>
                <w:szCs w:val="22"/>
              </w:rPr>
            </w:pPr>
          </w:p>
        </w:tc>
      </w:tr>
      <w:tr w:rsidR="00C04CC4" w:rsidTr="00C04CC4">
        <w:tc>
          <w:tcPr>
            <w:tcW w:w="4608" w:type="dxa"/>
          </w:tcPr>
          <w:p w:rsidR="00C04CC4" w:rsidRPr="00C04CC4" w:rsidRDefault="00C04CC4" w:rsidP="00762DFC">
            <w:pPr>
              <w:jc w:val="center"/>
              <w:rPr>
                <w:rFonts w:asciiTheme="minorHAnsi" w:hAnsiTheme="minorHAnsi" w:cs="Arial"/>
                <w:sz w:val="22"/>
                <w:szCs w:val="22"/>
              </w:rPr>
            </w:pPr>
            <w:r w:rsidRPr="00C04CC4">
              <w:rPr>
                <w:rFonts w:asciiTheme="minorHAnsi" w:hAnsiTheme="minorHAnsi" w:cs="Arial"/>
                <w:sz w:val="22"/>
                <w:szCs w:val="22"/>
              </w:rPr>
              <w:t>Pounds of trash thrown away in one week</w:t>
            </w:r>
          </w:p>
        </w:tc>
        <w:tc>
          <w:tcPr>
            <w:tcW w:w="4788" w:type="dxa"/>
          </w:tcPr>
          <w:p w:rsidR="00C04CC4" w:rsidRPr="00C04CC4" w:rsidRDefault="00C04CC4" w:rsidP="00762DFC">
            <w:pPr>
              <w:jc w:val="center"/>
              <w:rPr>
                <w:rFonts w:asciiTheme="minorHAnsi" w:hAnsiTheme="minorHAnsi" w:cs="Arial"/>
                <w:sz w:val="22"/>
                <w:szCs w:val="22"/>
              </w:rPr>
            </w:pPr>
          </w:p>
        </w:tc>
      </w:tr>
      <w:tr w:rsidR="00C04CC4" w:rsidTr="00C04CC4">
        <w:tc>
          <w:tcPr>
            <w:tcW w:w="4608" w:type="dxa"/>
          </w:tcPr>
          <w:p w:rsidR="00C04CC4" w:rsidRPr="00C04CC4" w:rsidRDefault="00C04CC4" w:rsidP="00762DFC">
            <w:pPr>
              <w:jc w:val="center"/>
              <w:rPr>
                <w:rFonts w:asciiTheme="minorHAnsi" w:hAnsiTheme="minorHAnsi" w:cs="Arial"/>
                <w:sz w:val="22"/>
                <w:szCs w:val="22"/>
              </w:rPr>
            </w:pPr>
            <w:r w:rsidRPr="00C04CC4">
              <w:rPr>
                <w:rFonts w:asciiTheme="minorHAnsi" w:hAnsiTheme="minorHAnsi" w:cs="Arial"/>
                <w:sz w:val="22"/>
                <w:szCs w:val="22"/>
              </w:rPr>
              <w:t>Pounds of trash recycled in one week</w:t>
            </w:r>
          </w:p>
        </w:tc>
        <w:tc>
          <w:tcPr>
            <w:tcW w:w="4788" w:type="dxa"/>
          </w:tcPr>
          <w:p w:rsidR="00C04CC4" w:rsidRPr="00C04CC4" w:rsidRDefault="00C04CC4" w:rsidP="00762DFC">
            <w:pPr>
              <w:jc w:val="center"/>
              <w:rPr>
                <w:rFonts w:asciiTheme="minorHAnsi" w:hAnsiTheme="minorHAnsi" w:cs="Arial"/>
                <w:sz w:val="22"/>
                <w:szCs w:val="22"/>
              </w:rPr>
            </w:pPr>
          </w:p>
        </w:tc>
      </w:tr>
    </w:tbl>
    <w:p w:rsidR="00C04CC4" w:rsidRDefault="00C04CC4" w:rsidP="00C04CC4">
      <w:pPr>
        <w:rPr>
          <w:rFonts w:cs="Arial"/>
        </w:rPr>
      </w:pPr>
    </w:p>
    <w:p w:rsidR="00762DFC" w:rsidRPr="00C04CC4" w:rsidRDefault="00044752" w:rsidP="00C04CC4">
      <w:pPr>
        <w:jc w:val="center"/>
        <w:rPr>
          <w:rFonts w:cs="Arial"/>
          <w:b/>
        </w:rPr>
      </w:pPr>
      <w:r w:rsidRPr="00044752">
        <w:rPr>
          <w:b/>
          <w:noProof/>
        </w:rPr>
        <w:pict>
          <v:shape id="_x0000_s1034" type="#_x0000_t202" style="position:absolute;left:0;text-align:left;margin-left:294pt;margin-top:32.6pt;width:78.15pt;height:65.2pt;z-index:251679744;mso-wrap-style:none" filled="f" stroked="f">
            <v:textbox>
              <w:txbxContent>
                <w:p w:rsidR="00762DFC" w:rsidRPr="001B3A0E" w:rsidRDefault="00762DFC" w:rsidP="00762DFC">
                  <w:pPr>
                    <w:rPr>
                      <w:rFonts w:ascii="Arial" w:hAnsi="Arial" w:cs="Arial"/>
                      <w:b/>
                    </w:rPr>
                  </w:pPr>
                </w:p>
              </w:txbxContent>
            </v:textbox>
            <w10:wrap type="square"/>
          </v:shape>
        </w:pict>
      </w:r>
      <w:r w:rsidR="00762DFC" w:rsidRPr="00C04CC4">
        <w:rPr>
          <w:rFonts w:cs="Arial"/>
          <w:b/>
        </w:rPr>
        <w:t>Carbon Dioxide Calculations</w:t>
      </w:r>
    </w:p>
    <w:p w:rsidR="00762DFC" w:rsidRPr="00C04CC4" w:rsidRDefault="00762DFC" w:rsidP="00762DFC">
      <w:pPr>
        <w:rPr>
          <w:rFonts w:cs="Arial"/>
        </w:rPr>
      </w:pPr>
      <w:r w:rsidRPr="00C04CC4">
        <w:rPr>
          <w:rFonts w:cs="Arial"/>
          <w:b/>
        </w:rPr>
        <w:t>TRANSPORTATION</w:t>
      </w:r>
    </w:p>
    <w:p w:rsidR="00762DFC" w:rsidRPr="00C04CC4" w:rsidRDefault="00762DFC" w:rsidP="00762DFC">
      <w:pPr>
        <w:rPr>
          <w:rFonts w:cs="Arial"/>
        </w:rPr>
      </w:pPr>
      <w:r w:rsidRPr="00C04CC4">
        <w:rPr>
          <w:rFonts w:cs="Arial"/>
          <w:b/>
        </w:rPr>
        <w:t>By Car</w:t>
      </w:r>
    </w:p>
    <w:p w:rsidR="00762DFC" w:rsidRPr="00C04CC4" w:rsidRDefault="00762DFC" w:rsidP="00762DFC">
      <w:pPr>
        <w:numPr>
          <w:ilvl w:val="0"/>
          <w:numId w:val="14"/>
        </w:numPr>
        <w:tabs>
          <w:tab w:val="left" w:pos="4320"/>
        </w:tabs>
        <w:spacing w:after="0" w:line="240" w:lineRule="auto"/>
        <w:rPr>
          <w:rFonts w:cs="Arial"/>
        </w:rPr>
      </w:pPr>
      <w:r w:rsidRPr="00C04CC4">
        <w:rPr>
          <w:rFonts w:cs="Arial"/>
        </w:rPr>
        <w:t>Miles traveled during the week:</w:t>
      </w:r>
      <w:r w:rsidRPr="00C04CC4">
        <w:rPr>
          <w:rFonts w:cs="Arial"/>
        </w:rPr>
        <w:tab/>
        <w:t>______</w:t>
      </w:r>
    </w:p>
    <w:p w:rsidR="00762DFC" w:rsidRPr="00C04CC4" w:rsidRDefault="00762DFC" w:rsidP="00762DFC">
      <w:pPr>
        <w:numPr>
          <w:ilvl w:val="0"/>
          <w:numId w:val="14"/>
        </w:numPr>
        <w:tabs>
          <w:tab w:val="left" w:pos="4320"/>
        </w:tabs>
        <w:spacing w:after="0" w:line="240" w:lineRule="auto"/>
        <w:rPr>
          <w:rFonts w:cs="Arial"/>
        </w:rPr>
      </w:pPr>
      <w:r w:rsidRPr="00C04CC4">
        <w:rPr>
          <w:rFonts w:cs="Arial"/>
        </w:rPr>
        <w:t>Miles per gallon of that car:</w:t>
      </w:r>
      <w:r w:rsidRPr="00C04CC4">
        <w:rPr>
          <w:rFonts w:cs="Arial"/>
        </w:rPr>
        <w:tab/>
        <w:t>______</w:t>
      </w:r>
    </w:p>
    <w:p w:rsidR="00762DFC" w:rsidRPr="00C04CC4" w:rsidRDefault="00762DFC" w:rsidP="00762DFC">
      <w:pPr>
        <w:numPr>
          <w:ilvl w:val="0"/>
          <w:numId w:val="14"/>
        </w:numPr>
        <w:tabs>
          <w:tab w:val="left" w:pos="4320"/>
          <w:tab w:val="left" w:pos="7080"/>
        </w:tabs>
        <w:spacing w:after="0" w:line="240" w:lineRule="auto"/>
        <w:rPr>
          <w:rFonts w:cs="Arial"/>
        </w:rPr>
      </w:pPr>
      <w:r w:rsidRPr="00C04CC4">
        <w:rPr>
          <w:rFonts w:cs="Arial"/>
        </w:rPr>
        <w:t xml:space="preserve">Gallons of gasoline used (a </w:t>
      </w:r>
      <w:r w:rsidRPr="00C04CC4">
        <w:t>÷</w:t>
      </w:r>
      <w:r w:rsidRPr="00C04CC4">
        <w:rPr>
          <w:rFonts w:cs="Arial"/>
        </w:rPr>
        <w:t xml:space="preserve"> b):</w:t>
      </w:r>
      <w:r w:rsidRPr="00C04CC4">
        <w:rPr>
          <w:rFonts w:cs="Arial"/>
        </w:rPr>
        <w:tab/>
        <w:t xml:space="preserve">______ x 22 lbs / gal = </w:t>
      </w:r>
      <w:r w:rsidRPr="00C04CC4">
        <w:rPr>
          <w:rFonts w:cs="Arial"/>
        </w:rPr>
        <w:tab/>
        <w:t>______ lbs CO</w:t>
      </w:r>
      <w:r w:rsidRPr="00C04CC4">
        <w:rPr>
          <w:rFonts w:cs="Arial"/>
          <w:vertAlign w:val="subscript"/>
        </w:rPr>
        <w:t>2</w:t>
      </w:r>
    </w:p>
    <w:p w:rsidR="00762DFC" w:rsidRPr="00C04CC4" w:rsidRDefault="00762DFC" w:rsidP="00762DFC">
      <w:pPr>
        <w:tabs>
          <w:tab w:val="left" w:pos="4320"/>
          <w:tab w:val="left" w:pos="7080"/>
        </w:tabs>
        <w:rPr>
          <w:rFonts w:cs="Arial"/>
        </w:rPr>
      </w:pPr>
    </w:p>
    <w:p w:rsidR="00762DFC" w:rsidRPr="00C04CC4" w:rsidRDefault="00762DFC" w:rsidP="00762DFC">
      <w:pPr>
        <w:tabs>
          <w:tab w:val="left" w:pos="4320"/>
          <w:tab w:val="left" w:pos="7080"/>
        </w:tabs>
        <w:rPr>
          <w:rFonts w:cs="Arial"/>
        </w:rPr>
      </w:pPr>
      <w:r w:rsidRPr="00C04CC4">
        <w:rPr>
          <w:rFonts w:cs="Arial"/>
          <w:b/>
        </w:rPr>
        <w:t>By Bus</w:t>
      </w:r>
    </w:p>
    <w:p w:rsidR="00762DFC" w:rsidRPr="00C04CC4" w:rsidRDefault="00762DFC" w:rsidP="00762DFC">
      <w:pPr>
        <w:tabs>
          <w:tab w:val="left" w:pos="720"/>
          <w:tab w:val="left" w:pos="4320"/>
          <w:tab w:val="left" w:pos="7080"/>
        </w:tabs>
        <w:ind w:left="360"/>
        <w:rPr>
          <w:rFonts w:cs="Arial"/>
        </w:rPr>
      </w:pPr>
      <w:r w:rsidRPr="00C04CC4">
        <w:rPr>
          <w:rFonts w:cs="Arial"/>
        </w:rPr>
        <w:t>a)</w:t>
      </w:r>
      <w:r w:rsidRPr="00C04CC4">
        <w:rPr>
          <w:rFonts w:cs="Arial"/>
        </w:rPr>
        <w:tab/>
        <w:t>Miles traveled during the week:</w:t>
      </w:r>
      <w:r w:rsidRPr="00C04CC4">
        <w:rPr>
          <w:rFonts w:cs="Arial"/>
        </w:rPr>
        <w:tab/>
        <w:t xml:space="preserve">______ x 0.7 lbs / mile = </w:t>
      </w:r>
      <w:r w:rsidRPr="00C04CC4">
        <w:rPr>
          <w:rFonts w:cs="Arial"/>
        </w:rPr>
        <w:tab/>
        <w:t>______ lbs CO</w:t>
      </w:r>
      <w:r w:rsidRPr="00C04CC4">
        <w:rPr>
          <w:rFonts w:cs="Arial"/>
          <w:vertAlign w:val="subscript"/>
        </w:rPr>
        <w:t>2</w:t>
      </w:r>
    </w:p>
    <w:p w:rsidR="00762DFC" w:rsidRPr="00C04CC4" w:rsidRDefault="00762DFC" w:rsidP="00762DFC">
      <w:pPr>
        <w:tabs>
          <w:tab w:val="left" w:pos="4320"/>
          <w:tab w:val="left" w:pos="7080"/>
        </w:tabs>
        <w:rPr>
          <w:rFonts w:cs="Arial"/>
        </w:rPr>
      </w:pPr>
    </w:p>
    <w:p w:rsidR="00762DFC" w:rsidRPr="00C04CC4" w:rsidRDefault="00762DFC" w:rsidP="00762DFC">
      <w:pPr>
        <w:tabs>
          <w:tab w:val="left" w:pos="4320"/>
          <w:tab w:val="left" w:pos="7080"/>
        </w:tabs>
        <w:rPr>
          <w:rFonts w:cs="Arial"/>
          <w:b/>
        </w:rPr>
      </w:pPr>
      <w:r w:rsidRPr="00C04CC4">
        <w:rPr>
          <w:rFonts w:cs="Arial"/>
          <w:b/>
        </w:rPr>
        <w:t>By Train or Subway</w:t>
      </w:r>
    </w:p>
    <w:p w:rsidR="00762DFC" w:rsidRPr="00C04CC4" w:rsidRDefault="00762DFC" w:rsidP="00762DFC">
      <w:pPr>
        <w:tabs>
          <w:tab w:val="left" w:pos="720"/>
          <w:tab w:val="left" w:pos="4320"/>
          <w:tab w:val="left" w:pos="7080"/>
        </w:tabs>
        <w:ind w:left="360"/>
        <w:rPr>
          <w:rFonts w:cs="Arial"/>
          <w:vertAlign w:val="subscript"/>
        </w:rPr>
      </w:pPr>
      <w:r w:rsidRPr="00C04CC4">
        <w:rPr>
          <w:rFonts w:cs="Arial"/>
        </w:rPr>
        <w:t xml:space="preserve">a) </w:t>
      </w:r>
      <w:r w:rsidRPr="00C04CC4">
        <w:rPr>
          <w:rFonts w:cs="Arial"/>
        </w:rPr>
        <w:tab/>
        <w:t>Miles traveled during the week:</w:t>
      </w:r>
      <w:r w:rsidRPr="00C04CC4">
        <w:rPr>
          <w:rFonts w:cs="Arial"/>
        </w:rPr>
        <w:tab/>
        <w:t>______ x 0.6 lbs / mile =</w:t>
      </w:r>
      <w:r w:rsidRPr="00C04CC4">
        <w:rPr>
          <w:rFonts w:cs="Arial"/>
        </w:rPr>
        <w:tab/>
        <w:t>______ lbs CO</w:t>
      </w:r>
      <w:r w:rsidRPr="00C04CC4">
        <w:rPr>
          <w:rFonts w:cs="Arial"/>
          <w:vertAlign w:val="subscript"/>
        </w:rPr>
        <w:t>2</w:t>
      </w:r>
    </w:p>
    <w:p w:rsidR="00762DFC" w:rsidRPr="00C04CC4" w:rsidRDefault="00762DFC" w:rsidP="00762DFC">
      <w:pPr>
        <w:tabs>
          <w:tab w:val="left" w:pos="720"/>
          <w:tab w:val="left" w:pos="4320"/>
          <w:tab w:val="left" w:pos="7080"/>
        </w:tabs>
        <w:rPr>
          <w:rFonts w:cs="Arial"/>
        </w:rPr>
      </w:pPr>
    </w:p>
    <w:p w:rsidR="00762DFC" w:rsidRPr="00C04CC4" w:rsidRDefault="00762DFC" w:rsidP="00762DFC">
      <w:pPr>
        <w:tabs>
          <w:tab w:val="left" w:pos="720"/>
          <w:tab w:val="left" w:pos="4320"/>
          <w:tab w:val="left" w:pos="7080"/>
        </w:tabs>
        <w:rPr>
          <w:rFonts w:cs="Arial"/>
          <w:b/>
        </w:rPr>
      </w:pPr>
      <w:r w:rsidRPr="00C04CC4">
        <w:rPr>
          <w:rFonts w:cs="Arial"/>
          <w:b/>
        </w:rPr>
        <w:t>HOME ENERGY</w:t>
      </w:r>
    </w:p>
    <w:p w:rsidR="00762DFC" w:rsidRPr="00C04CC4" w:rsidRDefault="00762DFC" w:rsidP="00762DFC">
      <w:pPr>
        <w:tabs>
          <w:tab w:val="left" w:pos="720"/>
          <w:tab w:val="left" w:pos="4320"/>
          <w:tab w:val="left" w:pos="7080"/>
        </w:tabs>
        <w:rPr>
          <w:rFonts w:cs="Arial"/>
        </w:rPr>
      </w:pPr>
      <w:r w:rsidRPr="00C04CC4">
        <w:rPr>
          <w:rFonts w:cs="Arial"/>
          <w:b/>
        </w:rPr>
        <w:t>Electricity</w:t>
      </w:r>
    </w:p>
    <w:p w:rsidR="00762DFC" w:rsidRPr="00C04CC4" w:rsidRDefault="00762DFC" w:rsidP="00762DFC">
      <w:pPr>
        <w:tabs>
          <w:tab w:val="left" w:pos="720"/>
          <w:tab w:val="left" w:pos="5520"/>
          <w:tab w:val="left" w:pos="7080"/>
        </w:tabs>
        <w:ind w:left="360"/>
        <w:rPr>
          <w:rFonts w:cs="Arial"/>
        </w:rPr>
      </w:pPr>
      <w:r w:rsidRPr="00C04CC4">
        <w:rPr>
          <w:rFonts w:cs="Arial"/>
        </w:rPr>
        <w:t>a)</w:t>
      </w:r>
      <w:r w:rsidRPr="00C04CC4">
        <w:rPr>
          <w:rFonts w:cs="Arial"/>
        </w:rPr>
        <w:tab/>
        <w:t>Kilowatt-hours of electricity used in a month:</w:t>
      </w:r>
      <w:r w:rsidRPr="00C04CC4">
        <w:rPr>
          <w:rFonts w:cs="Arial"/>
        </w:rPr>
        <w:tab/>
        <w:t>______</w:t>
      </w:r>
    </w:p>
    <w:p w:rsidR="00762DFC" w:rsidRPr="00C04CC4" w:rsidRDefault="00762DFC" w:rsidP="00762DFC">
      <w:pPr>
        <w:tabs>
          <w:tab w:val="left" w:pos="720"/>
          <w:tab w:val="left" w:pos="5520"/>
          <w:tab w:val="left" w:pos="7080"/>
        </w:tabs>
        <w:ind w:left="360"/>
        <w:rPr>
          <w:rFonts w:cs="Arial"/>
        </w:rPr>
      </w:pPr>
      <w:r w:rsidRPr="00C04CC4">
        <w:rPr>
          <w:rFonts w:cs="Arial"/>
        </w:rPr>
        <w:t>b)</w:t>
      </w:r>
      <w:r w:rsidRPr="00C04CC4">
        <w:rPr>
          <w:rFonts w:cs="Arial"/>
        </w:rPr>
        <w:tab/>
        <w:t xml:space="preserve">Kilowatt-hours used in a week (a </w:t>
      </w:r>
      <w:r w:rsidRPr="00C04CC4">
        <w:t>÷ 4):</w:t>
      </w:r>
      <w:r w:rsidRPr="00C04CC4">
        <w:tab/>
      </w:r>
      <w:r w:rsidRPr="00C04CC4">
        <w:rPr>
          <w:rFonts w:cs="Arial"/>
        </w:rPr>
        <w:t>______</w:t>
      </w:r>
    </w:p>
    <w:p w:rsidR="00762DFC" w:rsidRPr="00C04CC4" w:rsidRDefault="00762DFC" w:rsidP="00762DFC">
      <w:pPr>
        <w:tabs>
          <w:tab w:val="left" w:pos="720"/>
          <w:tab w:val="left" w:pos="5520"/>
          <w:tab w:val="left" w:pos="7080"/>
        </w:tabs>
        <w:ind w:left="360"/>
        <w:rPr>
          <w:rFonts w:cs="Arial"/>
        </w:rPr>
      </w:pPr>
      <w:r w:rsidRPr="00C04CC4">
        <w:rPr>
          <w:rFonts w:cs="Arial"/>
        </w:rPr>
        <w:t>c)</w:t>
      </w:r>
      <w:r w:rsidRPr="00C04CC4">
        <w:rPr>
          <w:rFonts w:cs="Arial"/>
        </w:rPr>
        <w:tab/>
        <w:t>Kilowatt-hours used per person (b ÷ # of people in household):</w:t>
      </w:r>
    </w:p>
    <w:p w:rsidR="00762DFC" w:rsidRPr="00C04CC4" w:rsidRDefault="00762DFC" w:rsidP="00762DFC">
      <w:pPr>
        <w:tabs>
          <w:tab w:val="left" w:pos="720"/>
          <w:tab w:val="left" w:pos="4320"/>
          <w:tab w:val="left" w:pos="7080"/>
        </w:tabs>
        <w:ind w:left="360"/>
        <w:rPr>
          <w:rFonts w:cs="Arial"/>
        </w:rPr>
      </w:pPr>
      <w:r w:rsidRPr="00C04CC4">
        <w:rPr>
          <w:rFonts w:cs="Arial"/>
        </w:rPr>
        <w:tab/>
      </w:r>
      <w:r w:rsidRPr="00C04CC4">
        <w:rPr>
          <w:rFonts w:cs="Arial"/>
        </w:rPr>
        <w:tab/>
        <w:t xml:space="preserve">______ </w:t>
      </w:r>
      <w:proofErr w:type="gramStart"/>
      <w:r w:rsidRPr="00C04CC4">
        <w:rPr>
          <w:rFonts w:cs="Arial"/>
        </w:rPr>
        <w:t>x</w:t>
      </w:r>
      <w:proofErr w:type="gramEnd"/>
      <w:r w:rsidRPr="00C04CC4">
        <w:rPr>
          <w:rFonts w:cs="Arial"/>
        </w:rPr>
        <w:t xml:space="preserve"> 1.5 lbs / kWh =</w:t>
      </w:r>
      <w:r w:rsidRPr="00C04CC4">
        <w:rPr>
          <w:rFonts w:cs="Arial"/>
        </w:rPr>
        <w:tab/>
        <w:t>______ lbs CO</w:t>
      </w:r>
      <w:r w:rsidRPr="00C04CC4">
        <w:rPr>
          <w:rFonts w:cs="Arial"/>
          <w:vertAlign w:val="subscript"/>
        </w:rPr>
        <w:t>2</w:t>
      </w:r>
    </w:p>
    <w:p w:rsidR="00762DFC" w:rsidRPr="00C04CC4" w:rsidRDefault="00762DFC" w:rsidP="00762DFC">
      <w:pPr>
        <w:tabs>
          <w:tab w:val="left" w:pos="720"/>
          <w:tab w:val="left" w:pos="4320"/>
          <w:tab w:val="left" w:pos="7080"/>
        </w:tabs>
        <w:rPr>
          <w:rFonts w:cs="Arial"/>
        </w:rPr>
      </w:pPr>
    </w:p>
    <w:p w:rsidR="00A302EF" w:rsidRDefault="00A302EF" w:rsidP="00762DFC">
      <w:pPr>
        <w:tabs>
          <w:tab w:val="left" w:pos="720"/>
          <w:tab w:val="left" w:pos="4320"/>
          <w:tab w:val="left" w:pos="7080"/>
        </w:tabs>
        <w:rPr>
          <w:rFonts w:cs="Arial"/>
          <w:b/>
        </w:rPr>
      </w:pPr>
    </w:p>
    <w:p w:rsidR="00762DFC" w:rsidRPr="00C04CC4" w:rsidRDefault="00762DFC" w:rsidP="00762DFC">
      <w:pPr>
        <w:tabs>
          <w:tab w:val="left" w:pos="720"/>
          <w:tab w:val="left" w:pos="4320"/>
          <w:tab w:val="left" w:pos="7080"/>
        </w:tabs>
        <w:rPr>
          <w:rFonts w:cs="Arial"/>
        </w:rPr>
      </w:pPr>
      <w:r w:rsidRPr="00C04CC4">
        <w:rPr>
          <w:rFonts w:cs="Arial"/>
          <w:b/>
        </w:rPr>
        <w:lastRenderedPageBreak/>
        <w:t>Natural Gas</w:t>
      </w:r>
    </w:p>
    <w:p w:rsidR="00762DFC" w:rsidRPr="00C04CC4" w:rsidRDefault="00762DFC" w:rsidP="00762DFC">
      <w:pPr>
        <w:tabs>
          <w:tab w:val="left" w:pos="720"/>
          <w:tab w:val="left" w:pos="4320"/>
          <w:tab w:val="left" w:pos="7440"/>
        </w:tabs>
        <w:ind w:left="360"/>
        <w:rPr>
          <w:rFonts w:cs="Arial"/>
        </w:rPr>
      </w:pPr>
      <w:r w:rsidRPr="00C04CC4">
        <w:rPr>
          <w:rFonts w:cs="Arial"/>
        </w:rPr>
        <w:t>a)</w:t>
      </w:r>
      <w:r w:rsidRPr="00C04CC4">
        <w:rPr>
          <w:rFonts w:cs="Arial"/>
        </w:rPr>
        <w:tab/>
        <w:t>Hundreds of cubic feet of gas (</w:t>
      </w:r>
      <w:proofErr w:type="spellStart"/>
      <w:proofErr w:type="gramStart"/>
      <w:r w:rsidRPr="00C04CC4">
        <w:rPr>
          <w:rFonts w:cs="Arial"/>
        </w:rPr>
        <w:t>ccf</w:t>
      </w:r>
      <w:proofErr w:type="spellEnd"/>
      <w:proofErr w:type="gramEnd"/>
      <w:r w:rsidRPr="00C04CC4">
        <w:rPr>
          <w:rFonts w:cs="Arial"/>
        </w:rPr>
        <w:t xml:space="preserve"> or </w:t>
      </w:r>
      <w:proofErr w:type="spellStart"/>
      <w:r w:rsidRPr="00C04CC4">
        <w:rPr>
          <w:rFonts w:cs="Arial"/>
        </w:rPr>
        <w:t>therms</w:t>
      </w:r>
      <w:proofErr w:type="spellEnd"/>
      <w:r w:rsidRPr="00C04CC4">
        <w:rPr>
          <w:rFonts w:cs="Arial"/>
        </w:rPr>
        <w:t>) used in a month:</w:t>
      </w:r>
      <w:r w:rsidRPr="00C04CC4">
        <w:rPr>
          <w:rFonts w:cs="Arial"/>
        </w:rPr>
        <w:tab/>
        <w:t>______</w:t>
      </w:r>
    </w:p>
    <w:p w:rsidR="00762DFC" w:rsidRPr="00C04CC4" w:rsidRDefault="00762DFC" w:rsidP="00762DFC">
      <w:pPr>
        <w:tabs>
          <w:tab w:val="left" w:pos="720"/>
          <w:tab w:val="left" w:pos="4320"/>
          <w:tab w:val="left" w:pos="7440"/>
        </w:tabs>
        <w:ind w:left="360"/>
        <w:rPr>
          <w:rFonts w:cs="Arial"/>
        </w:rPr>
      </w:pPr>
      <w:r w:rsidRPr="00C04CC4">
        <w:rPr>
          <w:rFonts w:cs="Arial"/>
        </w:rPr>
        <w:t>b)</w:t>
      </w:r>
      <w:r w:rsidRPr="00C04CC4">
        <w:rPr>
          <w:rFonts w:cs="Arial"/>
        </w:rPr>
        <w:tab/>
      </w:r>
      <w:proofErr w:type="spellStart"/>
      <w:r w:rsidRPr="00C04CC4">
        <w:rPr>
          <w:rFonts w:cs="Arial"/>
        </w:rPr>
        <w:t>Therms</w:t>
      </w:r>
      <w:proofErr w:type="spellEnd"/>
      <w:r w:rsidRPr="00C04CC4">
        <w:rPr>
          <w:rFonts w:cs="Arial"/>
        </w:rPr>
        <w:t xml:space="preserve"> used in a week (a ÷ 4):</w:t>
      </w:r>
      <w:r w:rsidRPr="00C04CC4">
        <w:rPr>
          <w:rFonts w:cs="Arial"/>
        </w:rPr>
        <w:tab/>
      </w:r>
      <w:r w:rsidRPr="00C04CC4">
        <w:rPr>
          <w:rFonts w:cs="Arial"/>
        </w:rPr>
        <w:tab/>
        <w:t>______</w:t>
      </w:r>
    </w:p>
    <w:p w:rsidR="00762DFC" w:rsidRPr="00C04CC4" w:rsidRDefault="00762DFC" w:rsidP="00762DFC">
      <w:pPr>
        <w:tabs>
          <w:tab w:val="left" w:pos="720"/>
          <w:tab w:val="left" w:pos="4320"/>
          <w:tab w:val="left" w:pos="7440"/>
        </w:tabs>
        <w:ind w:left="360"/>
        <w:rPr>
          <w:rFonts w:cs="Arial"/>
        </w:rPr>
      </w:pPr>
      <w:r w:rsidRPr="00C04CC4">
        <w:rPr>
          <w:rFonts w:cs="Arial"/>
        </w:rPr>
        <w:t>c)</w:t>
      </w:r>
      <w:r w:rsidRPr="00C04CC4">
        <w:rPr>
          <w:rFonts w:cs="Arial"/>
        </w:rPr>
        <w:tab/>
      </w:r>
      <w:proofErr w:type="spellStart"/>
      <w:r w:rsidRPr="00C04CC4">
        <w:rPr>
          <w:rFonts w:cs="Arial"/>
        </w:rPr>
        <w:t>Therms</w:t>
      </w:r>
      <w:proofErr w:type="spellEnd"/>
      <w:r w:rsidRPr="00C04CC4">
        <w:rPr>
          <w:rFonts w:cs="Arial"/>
        </w:rPr>
        <w:t xml:space="preserve"> used per person (b ÷ # of people in household):</w:t>
      </w:r>
    </w:p>
    <w:p w:rsidR="00C04CC4" w:rsidRPr="0061436B" w:rsidRDefault="00762DFC" w:rsidP="0061436B">
      <w:pPr>
        <w:tabs>
          <w:tab w:val="left" w:pos="720"/>
          <w:tab w:val="left" w:pos="4320"/>
          <w:tab w:val="left" w:pos="7080"/>
        </w:tabs>
        <w:ind w:left="360"/>
        <w:rPr>
          <w:rFonts w:cs="Arial"/>
        </w:rPr>
      </w:pPr>
      <w:r w:rsidRPr="00C04CC4">
        <w:rPr>
          <w:rFonts w:cs="Arial"/>
        </w:rPr>
        <w:tab/>
      </w:r>
      <w:r w:rsidRPr="00C04CC4">
        <w:rPr>
          <w:rFonts w:cs="Arial"/>
        </w:rPr>
        <w:tab/>
        <w:t xml:space="preserve">______ </w:t>
      </w:r>
      <w:proofErr w:type="gramStart"/>
      <w:r w:rsidRPr="00C04CC4">
        <w:rPr>
          <w:rFonts w:cs="Arial"/>
        </w:rPr>
        <w:t>x</w:t>
      </w:r>
      <w:proofErr w:type="gramEnd"/>
      <w:r w:rsidRPr="00C04CC4">
        <w:rPr>
          <w:rFonts w:cs="Arial"/>
        </w:rPr>
        <w:t xml:space="preserve"> 11 lbs / </w:t>
      </w:r>
      <w:proofErr w:type="spellStart"/>
      <w:r w:rsidRPr="00C04CC4">
        <w:rPr>
          <w:rFonts w:cs="Arial"/>
        </w:rPr>
        <w:t>Thrm</w:t>
      </w:r>
      <w:proofErr w:type="spellEnd"/>
      <w:r w:rsidRPr="00C04CC4">
        <w:rPr>
          <w:rFonts w:cs="Arial"/>
        </w:rPr>
        <w:t xml:space="preserve"> = </w:t>
      </w:r>
      <w:r w:rsidRPr="00C04CC4">
        <w:rPr>
          <w:rFonts w:cs="Arial"/>
        </w:rPr>
        <w:tab/>
        <w:t>______ lbs CO</w:t>
      </w:r>
      <w:r w:rsidRPr="00C04CC4">
        <w:rPr>
          <w:rFonts w:cs="Arial"/>
          <w:vertAlign w:val="subscript"/>
        </w:rPr>
        <w:t>2</w:t>
      </w:r>
    </w:p>
    <w:p w:rsidR="00762DFC" w:rsidRPr="00C04CC4" w:rsidRDefault="00762DFC" w:rsidP="00762DFC">
      <w:pPr>
        <w:tabs>
          <w:tab w:val="left" w:pos="720"/>
          <w:tab w:val="left" w:pos="4320"/>
          <w:tab w:val="left" w:pos="7080"/>
        </w:tabs>
        <w:rPr>
          <w:rFonts w:cs="Arial"/>
        </w:rPr>
      </w:pPr>
      <w:r w:rsidRPr="00C04CC4">
        <w:rPr>
          <w:rFonts w:cs="Arial"/>
          <w:b/>
        </w:rPr>
        <w:t>Heating Oil</w:t>
      </w:r>
    </w:p>
    <w:p w:rsidR="00762DFC" w:rsidRPr="00C04CC4" w:rsidRDefault="00762DFC" w:rsidP="00762DFC">
      <w:pPr>
        <w:tabs>
          <w:tab w:val="left" w:pos="720"/>
          <w:tab w:val="left" w:pos="5040"/>
          <w:tab w:val="left" w:pos="7080"/>
        </w:tabs>
        <w:ind w:left="360"/>
        <w:rPr>
          <w:rFonts w:cs="Arial"/>
        </w:rPr>
      </w:pPr>
      <w:r w:rsidRPr="00C04CC4">
        <w:rPr>
          <w:rFonts w:cs="Arial"/>
        </w:rPr>
        <w:t>a)</w:t>
      </w:r>
      <w:r w:rsidRPr="00C04CC4">
        <w:rPr>
          <w:rFonts w:cs="Arial"/>
        </w:rPr>
        <w:tab/>
        <w:t>Gallons of heating oil used in a month:</w:t>
      </w:r>
      <w:r w:rsidRPr="00C04CC4">
        <w:rPr>
          <w:rFonts w:cs="Arial"/>
        </w:rPr>
        <w:tab/>
        <w:t>______</w:t>
      </w:r>
    </w:p>
    <w:p w:rsidR="00762DFC" w:rsidRPr="00C04CC4" w:rsidRDefault="00762DFC" w:rsidP="00762DFC">
      <w:pPr>
        <w:tabs>
          <w:tab w:val="left" w:pos="720"/>
          <w:tab w:val="left" w:pos="5040"/>
          <w:tab w:val="left" w:pos="7080"/>
        </w:tabs>
        <w:ind w:left="360"/>
        <w:rPr>
          <w:rFonts w:cs="Arial"/>
        </w:rPr>
      </w:pPr>
      <w:r w:rsidRPr="00C04CC4">
        <w:rPr>
          <w:rFonts w:cs="Arial"/>
        </w:rPr>
        <w:t>b)</w:t>
      </w:r>
      <w:r w:rsidRPr="00C04CC4">
        <w:rPr>
          <w:rFonts w:cs="Arial"/>
        </w:rPr>
        <w:tab/>
        <w:t>Gallons used in a week (a ÷ 4):</w:t>
      </w:r>
      <w:r w:rsidRPr="00C04CC4">
        <w:rPr>
          <w:rFonts w:cs="Arial"/>
        </w:rPr>
        <w:tab/>
        <w:t>______</w:t>
      </w:r>
    </w:p>
    <w:p w:rsidR="00762DFC" w:rsidRPr="00C04CC4" w:rsidRDefault="00762DFC" w:rsidP="00762DFC">
      <w:pPr>
        <w:tabs>
          <w:tab w:val="left" w:pos="720"/>
          <w:tab w:val="left" w:pos="4320"/>
          <w:tab w:val="left" w:pos="7440"/>
        </w:tabs>
        <w:ind w:left="360"/>
        <w:rPr>
          <w:rFonts w:cs="Arial"/>
        </w:rPr>
      </w:pPr>
      <w:r w:rsidRPr="00C04CC4">
        <w:rPr>
          <w:rFonts w:cs="Arial"/>
        </w:rPr>
        <w:t>c)</w:t>
      </w:r>
      <w:r w:rsidRPr="00C04CC4">
        <w:rPr>
          <w:rFonts w:cs="Arial"/>
        </w:rPr>
        <w:tab/>
        <w:t>Gallons used per person (b ÷ # of people in household):</w:t>
      </w:r>
    </w:p>
    <w:p w:rsidR="00762DFC" w:rsidRPr="00C04CC4" w:rsidRDefault="00762DFC" w:rsidP="0061436B">
      <w:pPr>
        <w:tabs>
          <w:tab w:val="left" w:pos="720"/>
          <w:tab w:val="left" w:pos="4320"/>
          <w:tab w:val="left" w:pos="7080"/>
        </w:tabs>
        <w:ind w:left="360"/>
        <w:rPr>
          <w:rFonts w:cs="Arial"/>
        </w:rPr>
      </w:pPr>
      <w:r w:rsidRPr="00C04CC4">
        <w:rPr>
          <w:rFonts w:cs="Arial"/>
        </w:rPr>
        <w:tab/>
      </w:r>
      <w:r w:rsidRPr="00C04CC4">
        <w:rPr>
          <w:rFonts w:cs="Arial"/>
        </w:rPr>
        <w:tab/>
        <w:t xml:space="preserve">______ </w:t>
      </w:r>
      <w:proofErr w:type="gramStart"/>
      <w:r w:rsidRPr="00C04CC4">
        <w:rPr>
          <w:rFonts w:cs="Arial"/>
        </w:rPr>
        <w:t>x</w:t>
      </w:r>
      <w:proofErr w:type="gramEnd"/>
      <w:r w:rsidRPr="00C04CC4">
        <w:rPr>
          <w:rFonts w:cs="Arial"/>
        </w:rPr>
        <w:t xml:space="preserve"> 22 lbs / gal =</w:t>
      </w:r>
      <w:r w:rsidRPr="00C04CC4">
        <w:rPr>
          <w:rFonts w:cs="Arial"/>
        </w:rPr>
        <w:tab/>
        <w:t>______ lbs CO</w:t>
      </w:r>
      <w:r w:rsidRPr="00C04CC4">
        <w:rPr>
          <w:rFonts w:cs="Arial"/>
          <w:vertAlign w:val="subscript"/>
        </w:rPr>
        <w:t>2</w:t>
      </w:r>
      <w:r w:rsidR="00044752" w:rsidRPr="00044752">
        <w:rPr>
          <w:noProof/>
        </w:rPr>
        <w:pict>
          <v:shape id="_x0000_s1037" type="#_x0000_t202" style="position:absolute;left:0;text-align:left;margin-left:-66pt;margin-top:7.65pt;width:79.7pt;height:86.7pt;z-index:-251633664;mso-wrap-style:none;mso-position-horizontal-relative:text;mso-position-vertical-relative:text" filled="f" stroked="f">
            <v:textbox style="mso-fit-shape-to-text:t">
              <w:txbxContent>
                <w:p w:rsidR="00762DFC" w:rsidRDefault="00762DFC" w:rsidP="00762DFC">
                  <w:pPr>
                    <w:tabs>
                      <w:tab w:val="left" w:pos="720"/>
                      <w:tab w:val="left" w:pos="4320"/>
                      <w:tab w:val="left" w:pos="7080"/>
                    </w:tabs>
                  </w:pPr>
                </w:p>
              </w:txbxContent>
            </v:textbox>
          </v:shape>
        </w:pict>
      </w:r>
    </w:p>
    <w:p w:rsidR="00762DFC" w:rsidRPr="00C04CC4" w:rsidRDefault="00762DFC" w:rsidP="00762DFC">
      <w:pPr>
        <w:tabs>
          <w:tab w:val="left" w:pos="720"/>
          <w:tab w:val="left" w:pos="4320"/>
          <w:tab w:val="left" w:pos="7080"/>
        </w:tabs>
        <w:rPr>
          <w:rFonts w:cs="Arial"/>
        </w:rPr>
      </w:pPr>
      <w:r w:rsidRPr="00C04CC4">
        <w:rPr>
          <w:rFonts w:cs="Arial"/>
          <w:b/>
        </w:rPr>
        <w:t>Waste</w:t>
      </w:r>
    </w:p>
    <w:p w:rsidR="00762DFC" w:rsidRPr="00C04CC4" w:rsidRDefault="00762DFC" w:rsidP="00762DFC">
      <w:pPr>
        <w:tabs>
          <w:tab w:val="left" w:pos="720"/>
          <w:tab w:val="left" w:pos="4320"/>
          <w:tab w:val="left" w:pos="7080"/>
        </w:tabs>
        <w:ind w:left="360"/>
        <w:rPr>
          <w:rFonts w:cs="Arial"/>
        </w:rPr>
      </w:pPr>
      <w:r w:rsidRPr="00C04CC4">
        <w:rPr>
          <w:rFonts w:cs="Arial"/>
        </w:rPr>
        <w:t>a)</w:t>
      </w:r>
      <w:r w:rsidRPr="00C04CC4">
        <w:rPr>
          <w:rFonts w:cs="Arial"/>
        </w:rPr>
        <w:tab/>
        <w:t>Pounds of trash thrown away:</w:t>
      </w:r>
      <w:r w:rsidRPr="00C04CC4">
        <w:rPr>
          <w:rFonts w:cs="Arial"/>
        </w:rPr>
        <w:tab/>
        <w:t xml:space="preserve">______ x 3 lbs / lb = </w:t>
      </w:r>
      <w:r w:rsidRPr="00C04CC4">
        <w:rPr>
          <w:rFonts w:cs="Arial"/>
        </w:rPr>
        <w:tab/>
        <w:t>______ lbs CO</w:t>
      </w:r>
      <w:r w:rsidRPr="00C04CC4">
        <w:rPr>
          <w:rFonts w:cs="Arial"/>
          <w:vertAlign w:val="subscript"/>
        </w:rPr>
        <w:t>2</w:t>
      </w:r>
    </w:p>
    <w:p w:rsidR="00762DFC" w:rsidRPr="00C04CC4" w:rsidRDefault="00762DFC" w:rsidP="00762DFC">
      <w:pPr>
        <w:tabs>
          <w:tab w:val="left" w:pos="720"/>
          <w:tab w:val="left" w:pos="4320"/>
          <w:tab w:val="left" w:pos="7080"/>
        </w:tabs>
        <w:ind w:left="360"/>
        <w:rPr>
          <w:rFonts w:cs="Arial"/>
        </w:rPr>
      </w:pPr>
      <w:r w:rsidRPr="00C04CC4">
        <w:rPr>
          <w:rFonts w:cs="Arial"/>
        </w:rPr>
        <w:t>b)</w:t>
      </w:r>
      <w:r w:rsidRPr="00C04CC4">
        <w:rPr>
          <w:rFonts w:cs="Arial"/>
        </w:rPr>
        <w:tab/>
        <w:t>Pounds of trash recycled:</w:t>
      </w:r>
      <w:r w:rsidRPr="00C04CC4">
        <w:rPr>
          <w:rFonts w:cs="Arial"/>
        </w:rPr>
        <w:tab/>
        <w:t>______ x 2 lbs / lb =</w:t>
      </w:r>
      <w:r w:rsidRPr="00C04CC4">
        <w:rPr>
          <w:rFonts w:cs="Arial"/>
        </w:rPr>
        <w:tab/>
        <w:t>______ lbs CO</w:t>
      </w:r>
      <w:r w:rsidRPr="00C04CC4">
        <w:rPr>
          <w:rFonts w:cs="Arial"/>
          <w:vertAlign w:val="subscript"/>
        </w:rPr>
        <w:t>2</w:t>
      </w:r>
    </w:p>
    <w:p w:rsidR="00762DFC" w:rsidRPr="00C04CC4" w:rsidRDefault="00762DFC" w:rsidP="00762DFC">
      <w:pPr>
        <w:tabs>
          <w:tab w:val="left" w:pos="720"/>
          <w:tab w:val="left" w:pos="4320"/>
          <w:tab w:val="left" w:pos="7080"/>
        </w:tabs>
        <w:rPr>
          <w:rFonts w:cs="Arial"/>
        </w:rPr>
      </w:pPr>
    </w:p>
    <w:p w:rsidR="00762DFC" w:rsidRPr="00C04CC4" w:rsidRDefault="00762DFC" w:rsidP="00762DFC">
      <w:pPr>
        <w:tabs>
          <w:tab w:val="left" w:pos="720"/>
          <w:tab w:val="left" w:pos="4320"/>
          <w:tab w:val="left" w:pos="7080"/>
        </w:tabs>
        <w:rPr>
          <w:rFonts w:cs="Arial"/>
          <w:b/>
        </w:rPr>
      </w:pPr>
      <w:r w:rsidRPr="00C04CC4">
        <w:rPr>
          <w:rFonts w:cs="Arial"/>
          <w:b/>
        </w:rPr>
        <w:t>TOTALS</w:t>
      </w:r>
    </w:p>
    <w:p w:rsidR="00762DFC" w:rsidRPr="00C04CC4" w:rsidRDefault="00762DFC" w:rsidP="00762DFC">
      <w:pPr>
        <w:tabs>
          <w:tab w:val="left" w:pos="720"/>
          <w:tab w:val="left" w:pos="5760"/>
        </w:tabs>
        <w:ind w:left="360"/>
        <w:rPr>
          <w:rFonts w:cs="Arial"/>
        </w:rPr>
      </w:pPr>
      <w:r w:rsidRPr="00C04CC4">
        <w:rPr>
          <w:rFonts w:cs="Arial"/>
        </w:rPr>
        <w:t>a)</w:t>
      </w:r>
      <w:r w:rsidRPr="00C04CC4">
        <w:rPr>
          <w:rFonts w:cs="Arial"/>
        </w:rPr>
        <w:tab/>
        <w:t>Total of weekly direct CO</w:t>
      </w:r>
      <w:r w:rsidRPr="00C04CC4">
        <w:rPr>
          <w:rFonts w:cs="Arial"/>
          <w:vertAlign w:val="subscript"/>
        </w:rPr>
        <w:t>2</w:t>
      </w:r>
      <w:r w:rsidRPr="00C04CC4">
        <w:rPr>
          <w:rFonts w:cs="Arial"/>
        </w:rPr>
        <w:t xml:space="preserve"> emissions:</w:t>
      </w:r>
      <w:r w:rsidRPr="00C04CC4">
        <w:rPr>
          <w:rFonts w:cs="Arial"/>
        </w:rPr>
        <w:tab/>
        <w:t>______ lbs</w:t>
      </w:r>
    </w:p>
    <w:p w:rsidR="00762DFC" w:rsidRPr="00C04CC4" w:rsidRDefault="00762DFC" w:rsidP="00762DFC">
      <w:pPr>
        <w:tabs>
          <w:tab w:val="left" w:pos="720"/>
          <w:tab w:val="left" w:pos="4320"/>
          <w:tab w:val="left" w:pos="5760"/>
        </w:tabs>
        <w:ind w:left="360"/>
        <w:rPr>
          <w:rFonts w:cs="Arial"/>
        </w:rPr>
      </w:pPr>
      <w:r w:rsidRPr="00C04CC4">
        <w:rPr>
          <w:rFonts w:cs="Arial"/>
        </w:rPr>
        <w:t>b)</w:t>
      </w:r>
      <w:r w:rsidRPr="00C04CC4">
        <w:rPr>
          <w:rFonts w:cs="Arial"/>
        </w:rPr>
        <w:tab/>
        <w:t>Total annual direct CO</w:t>
      </w:r>
      <w:r w:rsidRPr="00C04CC4">
        <w:rPr>
          <w:rFonts w:cs="Arial"/>
          <w:vertAlign w:val="subscript"/>
        </w:rPr>
        <w:t>2</w:t>
      </w:r>
      <w:r w:rsidRPr="00C04CC4">
        <w:rPr>
          <w:rFonts w:cs="Arial"/>
        </w:rPr>
        <w:t xml:space="preserve"> emissions (</w:t>
      </w:r>
      <w:proofErr w:type="gramStart"/>
      <w:r w:rsidRPr="00C04CC4">
        <w:rPr>
          <w:rFonts w:cs="Arial"/>
        </w:rPr>
        <w:t>a</w:t>
      </w:r>
      <w:proofErr w:type="gramEnd"/>
      <w:r w:rsidRPr="00C04CC4">
        <w:rPr>
          <w:rFonts w:cs="Arial"/>
        </w:rPr>
        <w:t xml:space="preserve"> x 52):</w:t>
      </w:r>
      <w:r w:rsidRPr="00C04CC4">
        <w:rPr>
          <w:rFonts w:cs="Arial"/>
        </w:rPr>
        <w:tab/>
        <w:t>______ lbs</w:t>
      </w:r>
    </w:p>
    <w:p w:rsidR="00762DFC" w:rsidRPr="00C04CC4" w:rsidRDefault="00762DFC" w:rsidP="00762DFC">
      <w:pPr>
        <w:tabs>
          <w:tab w:val="left" w:pos="720"/>
          <w:tab w:val="left" w:pos="4320"/>
          <w:tab w:val="left" w:pos="5760"/>
          <w:tab w:val="left" w:pos="7080"/>
        </w:tabs>
        <w:ind w:left="360"/>
        <w:rPr>
          <w:rFonts w:cs="Arial"/>
        </w:rPr>
      </w:pPr>
      <w:r w:rsidRPr="00C04CC4">
        <w:rPr>
          <w:rFonts w:cs="Arial"/>
        </w:rPr>
        <w:t>c)</w:t>
      </w:r>
      <w:r w:rsidRPr="00C04CC4">
        <w:rPr>
          <w:rFonts w:cs="Arial"/>
        </w:rPr>
        <w:tab/>
        <w:t>Total annual CO</w:t>
      </w:r>
      <w:r w:rsidRPr="00C04CC4">
        <w:rPr>
          <w:rFonts w:cs="Arial"/>
          <w:vertAlign w:val="subscript"/>
        </w:rPr>
        <w:t>2</w:t>
      </w:r>
      <w:r w:rsidRPr="00C04CC4">
        <w:rPr>
          <w:rFonts w:cs="Arial"/>
        </w:rPr>
        <w:t xml:space="preserve"> emissions (b x 2):</w:t>
      </w:r>
      <w:r w:rsidRPr="00C04CC4">
        <w:rPr>
          <w:rFonts w:cs="Arial"/>
        </w:rPr>
        <w:tab/>
        <w:t>______ lbs</w:t>
      </w:r>
    </w:p>
    <w:p w:rsidR="00762DFC" w:rsidRDefault="00762DFC" w:rsidP="00762DFC">
      <w:pPr>
        <w:tabs>
          <w:tab w:val="left" w:pos="720"/>
          <w:tab w:val="left" w:pos="4320"/>
          <w:tab w:val="left" w:pos="5760"/>
          <w:tab w:val="left" w:pos="7080"/>
        </w:tabs>
        <w:rPr>
          <w:rFonts w:ascii="Arial" w:hAnsi="Arial" w:cs="Arial"/>
        </w:rPr>
      </w:pPr>
    </w:p>
    <w:p w:rsidR="00762DFC" w:rsidRPr="00C04CC4" w:rsidRDefault="00762DFC" w:rsidP="00762DFC">
      <w:pPr>
        <w:tabs>
          <w:tab w:val="left" w:pos="720"/>
          <w:tab w:val="left" w:pos="4320"/>
          <w:tab w:val="left" w:pos="7080"/>
        </w:tabs>
        <w:ind w:left="360"/>
        <w:jc w:val="center"/>
        <w:rPr>
          <w:rFonts w:cs="Arial"/>
          <w:i/>
          <w:u w:val="single"/>
        </w:rPr>
      </w:pPr>
      <w:r w:rsidRPr="00C04CC4">
        <w:rPr>
          <w:rFonts w:cs="Arial"/>
          <w:i/>
          <w:u w:val="single"/>
        </w:rPr>
        <w:t>Global Average: 9,000 lbs CO</w:t>
      </w:r>
      <w:r w:rsidRPr="00C04CC4">
        <w:rPr>
          <w:rFonts w:cs="Arial"/>
          <w:i/>
          <w:u w:val="single"/>
          <w:vertAlign w:val="subscript"/>
        </w:rPr>
        <w:t>2</w:t>
      </w:r>
      <w:r w:rsidRPr="00C04CC4">
        <w:rPr>
          <w:rFonts w:cs="Arial"/>
          <w:i/>
          <w:u w:val="single"/>
        </w:rPr>
        <w:t xml:space="preserve"> emitted annually!!</w:t>
      </w:r>
    </w:p>
    <w:p w:rsidR="00762DFC" w:rsidRPr="00C04CC4" w:rsidRDefault="00762DFC" w:rsidP="00762DFC">
      <w:pPr>
        <w:jc w:val="center"/>
        <w:rPr>
          <w:rFonts w:cs="Arial"/>
          <w:b/>
        </w:rPr>
      </w:pPr>
      <w:r>
        <w:rPr>
          <w:rFonts w:ascii="Arial" w:hAnsi="Arial" w:cs="Arial"/>
        </w:rPr>
        <w:br w:type="page"/>
      </w:r>
      <w:r w:rsidRPr="00C04CC4">
        <w:rPr>
          <w:rFonts w:cs="Arial"/>
          <w:b/>
        </w:rPr>
        <w:lastRenderedPageBreak/>
        <w:t>Carbon Dioxide Reduction</w:t>
      </w:r>
    </w:p>
    <w:p w:rsidR="00762DFC" w:rsidRPr="00C04CC4" w:rsidRDefault="00762DFC" w:rsidP="00762DFC">
      <w:pPr>
        <w:rPr>
          <w:rFonts w:cs="Arial"/>
        </w:rPr>
      </w:pPr>
    </w:p>
    <w:p w:rsidR="00762DFC" w:rsidRPr="00C04CC4" w:rsidRDefault="00762DFC" w:rsidP="00762DFC">
      <w:pPr>
        <w:rPr>
          <w:rFonts w:cs="Arial"/>
        </w:rPr>
      </w:pPr>
      <w:r w:rsidRPr="00C04CC4">
        <w:rPr>
          <w:rFonts w:cs="Arial"/>
        </w:rPr>
        <w:t xml:space="preserve">You are to aim for a 20% reduction in your emissions now that you know how to control them!!  Figure out what steps you can take to meet that goal.  Try and find ways to cut down.  What would be a more efficient way to get around?  How could you use less electricity?  </w:t>
      </w:r>
      <w:proofErr w:type="gramStart"/>
      <w:r w:rsidRPr="00C04CC4">
        <w:rPr>
          <w:rFonts w:cs="Arial"/>
        </w:rPr>
        <w:t>Less gas?</w:t>
      </w:r>
      <w:proofErr w:type="gramEnd"/>
      <w:r w:rsidRPr="00C04CC4">
        <w:rPr>
          <w:rFonts w:cs="Arial"/>
        </w:rPr>
        <w:t xml:space="preserve">  </w:t>
      </w:r>
      <w:proofErr w:type="gramStart"/>
      <w:r w:rsidRPr="00C04CC4">
        <w:rPr>
          <w:rFonts w:cs="Arial"/>
        </w:rPr>
        <w:t>Less oil?</w:t>
      </w:r>
      <w:proofErr w:type="gramEnd"/>
      <w:r w:rsidRPr="00C04CC4">
        <w:rPr>
          <w:rFonts w:cs="Arial"/>
        </w:rPr>
        <w:t xml:space="preserve">  And what about recycling more?  Write at least one paragraph (10 sentences long) explaining how you can reduce your emissions.  Ask your parents, read the newspaper, or look on the Internet if you need to!</w:t>
      </w:r>
    </w:p>
    <w:p w:rsidR="00762DFC" w:rsidRDefault="00762DFC" w:rsidP="00762DFC">
      <w:pPr>
        <w:rPr>
          <w:rFonts w:ascii="Arial" w:hAnsi="Arial" w:cs="Arial"/>
        </w:rPr>
      </w:pPr>
    </w:p>
    <w:p w:rsidR="00762DFC" w:rsidRPr="00EE7A86" w:rsidRDefault="00762DFC" w:rsidP="00762DFC">
      <w:pPr>
        <w:spacing w:line="360" w:lineRule="auto"/>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D4B9D" w:rsidRDefault="00762DFC" w:rsidP="00C04CC4">
      <w:pPr>
        <w:spacing w:line="360" w:lineRule="auto"/>
        <w:jc w:val="center"/>
        <w:rPr>
          <w:rFonts w:cs="Arial"/>
          <w:i/>
        </w:rPr>
      </w:pPr>
      <w:r w:rsidRPr="00762DFC">
        <w:rPr>
          <w:rFonts w:cs="Arial"/>
          <w:i/>
        </w:rPr>
        <w:t xml:space="preserve">Remember… </w:t>
      </w:r>
      <w:r w:rsidRPr="00762DFC">
        <w:rPr>
          <w:rFonts w:cs="Arial"/>
          <w:i/>
          <w:u w:val="single"/>
        </w:rPr>
        <w:t>You</w:t>
      </w:r>
      <w:r w:rsidRPr="00762DFC">
        <w:rPr>
          <w:rFonts w:cs="Arial"/>
          <w:i/>
        </w:rPr>
        <w:t xml:space="preserve"> are</w:t>
      </w:r>
      <w:r w:rsidR="00C04CC4">
        <w:rPr>
          <w:rFonts w:cs="Arial"/>
          <w:i/>
        </w:rPr>
        <w:t xml:space="preserve"> partially </w:t>
      </w:r>
      <w:r w:rsidRPr="00762DFC">
        <w:rPr>
          <w:rFonts w:cs="Arial"/>
          <w:i/>
        </w:rPr>
        <w:t xml:space="preserve">in </w:t>
      </w:r>
      <w:r w:rsidR="00C04CC4">
        <w:rPr>
          <w:rFonts w:cs="Arial"/>
          <w:i/>
        </w:rPr>
        <w:t>control of what affects our a</w:t>
      </w:r>
      <w:r w:rsidRPr="00762DFC">
        <w:rPr>
          <w:rFonts w:cs="Arial"/>
          <w:i/>
        </w:rPr>
        <w:t>tm</w:t>
      </w:r>
      <w:r w:rsidR="00C04CC4">
        <w:rPr>
          <w:rFonts w:cs="Arial"/>
          <w:i/>
        </w:rPr>
        <w:t>osphere!</w:t>
      </w:r>
    </w:p>
    <w:sectPr w:rsidR="004D4B9D" w:rsidSect="00EB0A6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53" w:rsidRDefault="00564E53" w:rsidP="004D4B9D">
      <w:pPr>
        <w:pStyle w:val="ListParagraph"/>
        <w:spacing w:after="0" w:line="240" w:lineRule="auto"/>
      </w:pPr>
      <w:r>
        <w:separator/>
      </w:r>
    </w:p>
  </w:endnote>
  <w:endnote w:type="continuationSeparator" w:id="1">
    <w:p w:rsidR="00564E53" w:rsidRDefault="00564E53" w:rsidP="004D4B9D">
      <w:pPr>
        <w:pStyle w:val="ListParagraph"/>
        <w:spacing w:after="0" w:line="240" w:lineRule="auto"/>
      </w:pPr>
      <w:r>
        <w:continuationSeparator/>
      </w:r>
    </w:p>
  </w:endnote>
  <w:endnote w:id="2">
    <w:p w:rsidR="00762DFC" w:rsidRDefault="00762DFC">
      <w:pPr>
        <w:pStyle w:val="EndnoteText"/>
      </w:pPr>
      <w:r>
        <w:rPr>
          <w:rStyle w:val="EndnoteReference"/>
        </w:rPr>
        <w:endnoteRef/>
      </w:r>
      <w:r w:rsidR="00C04CC4">
        <w:t xml:space="preserve">  </w:t>
      </w:r>
      <w:proofErr w:type="gramStart"/>
      <w:r w:rsidR="00C04CC4" w:rsidRPr="00644837">
        <w:rPr>
          <w:rFonts w:ascii="Times New Roman" w:hAnsi="Times New Roman" w:cs="Times New Roman"/>
          <w:sz w:val="16"/>
          <w:szCs w:val="16"/>
        </w:rPr>
        <w:t>(2008) People Chang</w:t>
      </w:r>
      <w:r w:rsidRPr="00644837">
        <w:rPr>
          <w:rFonts w:ascii="Times New Roman" w:hAnsi="Times New Roman" w:cs="Times New Roman"/>
          <w:sz w:val="16"/>
          <w:szCs w:val="16"/>
        </w:rPr>
        <w:t>ing the Atmosphere.</w:t>
      </w:r>
      <w:proofErr w:type="gramEnd"/>
      <w:r w:rsidRPr="00644837">
        <w:rPr>
          <w:rFonts w:ascii="Times New Roman" w:hAnsi="Times New Roman" w:cs="Times New Roman"/>
          <w:sz w:val="16"/>
          <w:szCs w:val="16"/>
        </w:rPr>
        <w:t xml:space="preserve"> </w:t>
      </w:r>
      <w:proofErr w:type="gramStart"/>
      <w:r w:rsidRPr="00644837">
        <w:rPr>
          <w:rFonts w:ascii="Times New Roman" w:hAnsi="Times New Roman" w:cs="Times New Roman"/>
          <w:sz w:val="16"/>
          <w:szCs w:val="16"/>
        </w:rPr>
        <w:t>Atwater High School Agriculture Department.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A" w:rsidRDefault="005D7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A" w:rsidRDefault="005D7DAA">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D7DAA" w:rsidTr="005D7DAA">
      <w:tc>
        <w:tcPr>
          <w:tcW w:w="993" w:type="dxa"/>
          <w:tcBorders>
            <w:top w:val="single" w:sz="18" w:space="0" w:color="808080" w:themeColor="background1" w:themeShade="80"/>
            <w:left w:val="nil"/>
            <w:bottom w:val="nil"/>
            <w:right w:val="single" w:sz="18" w:space="0" w:color="808080" w:themeColor="background1" w:themeShade="80"/>
          </w:tcBorders>
          <w:hideMark/>
        </w:tcPr>
        <w:p w:rsidR="005D7DAA" w:rsidRPr="002F46C5" w:rsidRDefault="00044752">
          <w:pPr>
            <w:pStyle w:val="Footer"/>
            <w:spacing w:line="276" w:lineRule="auto"/>
            <w:jc w:val="right"/>
            <w:rPr>
              <w:rFonts w:eastAsia="Times New Roman"/>
              <w:b/>
              <w:color w:val="4F81BD" w:themeColor="accent1"/>
              <w:sz w:val="32"/>
              <w:szCs w:val="32"/>
            </w:rPr>
          </w:pPr>
          <w:r w:rsidRPr="002F46C5">
            <w:rPr>
              <w:sz w:val="32"/>
              <w:szCs w:val="32"/>
            </w:rPr>
            <w:fldChar w:fldCharType="begin"/>
          </w:r>
          <w:r w:rsidRPr="002F46C5">
            <w:rPr>
              <w:sz w:val="32"/>
              <w:szCs w:val="32"/>
            </w:rPr>
            <w:instrText xml:space="preserve"> PAGE   \* MERGEFORMAT </w:instrText>
          </w:r>
          <w:r w:rsidRPr="002F46C5">
            <w:rPr>
              <w:sz w:val="32"/>
              <w:szCs w:val="32"/>
            </w:rPr>
            <w:fldChar w:fldCharType="separate"/>
          </w:r>
          <w:r w:rsidR="002F46C5" w:rsidRPr="002F46C5">
            <w:rPr>
              <w:b/>
              <w:noProof/>
              <w:color w:val="4F81BD" w:themeColor="accent1"/>
              <w:sz w:val="32"/>
              <w:szCs w:val="32"/>
            </w:rPr>
            <w:t>1</w:t>
          </w:r>
          <w:r w:rsidRPr="002F46C5">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5D7DAA" w:rsidRPr="002F46C5" w:rsidRDefault="005D7DAA">
          <w:pPr>
            <w:pStyle w:val="Footer"/>
            <w:spacing w:line="276" w:lineRule="auto"/>
            <w:jc w:val="right"/>
            <w:rPr>
              <w:rFonts w:eastAsia="Times New Roman"/>
              <w:b/>
              <w:sz w:val="32"/>
              <w:szCs w:val="32"/>
            </w:rPr>
          </w:pPr>
          <w:r w:rsidRPr="002F46C5">
            <w:rPr>
              <w:b/>
              <w:sz w:val="32"/>
              <w:szCs w:val="32"/>
            </w:rPr>
            <w:t>LAB E-2</w:t>
          </w:r>
        </w:p>
      </w:tc>
    </w:tr>
  </w:tbl>
  <w:p w:rsidR="005D7DAA" w:rsidRDefault="005D7DAA">
    <w:pPr>
      <w:pStyle w:val="Footer"/>
    </w:pPr>
  </w:p>
  <w:p w:rsidR="005D7DAA" w:rsidRDefault="005D7D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A" w:rsidRDefault="005D7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53" w:rsidRDefault="00564E53" w:rsidP="004D4B9D">
      <w:pPr>
        <w:pStyle w:val="ListParagraph"/>
        <w:spacing w:after="0" w:line="240" w:lineRule="auto"/>
      </w:pPr>
      <w:r>
        <w:separator/>
      </w:r>
    </w:p>
  </w:footnote>
  <w:footnote w:type="continuationSeparator" w:id="1">
    <w:p w:rsidR="00564E53" w:rsidRDefault="00564E53" w:rsidP="004D4B9D">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A" w:rsidRDefault="005D7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A" w:rsidRDefault="005D7D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A" w:rsidRDefault="005D7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DBD"/>
    <w:multiLevelType w:val="hybridMultilevel"/>
    <w:tmpl w:val="60E220E8"/>
    <w:lvl w:ilvl="0" w:tplc="D39A4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C30C0"/>
    <w:multiLevelType w:val="hybridMultilevel"/>
    <w:tmpl w:val="B60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2CA1"/>
    <w:multiLevelType w:val="hybridMultilevel"/>
    <w:tmpl w:val="16EE0C80"/>
    <w:lvl w:ilvl="0" w:tplc="1B04B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24FA351A"/>
    <w:multiLevelType w:val="hybridMultilevel"/>
    <w:tmpl w:val="CB68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E5A15"/>
    <w:multiLevelType w:val="hybridMultilevel"/>
    <w:tmpl w:val="14BA71C8"/>
    <w:lvl w:ilvl="0" w:tplc="4100F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0B68D8"/>
    <w:multiLevelType w:val="hybridMultilevel"/>
    <w:tmpl w:val="80D4CDC2"/>
    <w:lvl w:ilvl="0" w:tplc="52D652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781781"/>
    <w:multiLevelType w:val="hybridMultilevel"/>
    <w:tmpl w:val="C79AFDF4"/>
    <w:lvl w:ilvl="0" w:tplc="0AC80C32">
      <w:start w:val="1"/>
      <w:numFmt w:val="bullet"/>
      <w:lvlText w:val="•"/>
      <w:lvlJc w:val="left"/>
      <w:pPr>
        <w:tabs>
          <w:tab w:val="num" w:pos="720"/>
        </w:tabs>
        <w:ind w:left="720" w:hanging="360"/>
      </w:pPr>
      <w:rPr>
        <w:rFonts w:ascii="Times New Roman" w:hAnsi="Times New Roman" w:hint="default"/>
      </w:rPr>
    </w:lvl>
    <w:lvl w:ilvl="1" w:tplc="23A6E4C2" w:tentative="1">
      <w:start w:val="1"/>
      <w:numFmt w:val="bullet"/>
      <w:lvlText w:val="•"/>
      <w:lvlJc w:val="left"/>
      <w:pPr>
        <w:tabs>
          <w:tab w:val="num" w:pos="1440"/>
        </w:tabs>
        <w:ind w:left="1440" w:hanging="360"/>
      </w:pPr>
      <w:rPr>
        <w:rFonts w:ascii="Times New Roman" w:hAnsi="Times New Roman" w:hint="default"/>
      </w:rPr>
    </w:lvl>
    <w:lvl w:ilvl="2" w:tplc="6AAE2026" w:tentative="1">
      <w:start w:val="1"/>
      <w:numFmt w:val="bullet"/>
      <w:lvlText w:val="•"/>
      <w:lvlJc w:val="left"/>
      <w:pPr>
        <w:tabs>
          <w:tab w:val="num" w:pos="2160"/>
        </w:tabs>
        <w:ind w:left="2160" w:hanging="360"/>
      </w:pPr>
      <w:rPr>
        <w:rFonts w:ascii="Times New Roman" w:hAnsi="Times New Roman" w:hint="default"/>
      </w:rPr>
    </w:lvl>
    <w:lvl w:ilvl="3" w:tplc="C5980C48" w:tentative="1">
      <w:start w:val="1"/>
      <w:numFmt w:val="bullet"/>
      <w:lvlText w:val="•"/>
      <w:lvlJc w:val="left"/>
      <w:pPr>
        <w:tabs>
          <w:tab w:val="num" w:pos="2880"/>
        </w:tabs>
        <w:ind w:left="2880" w:hanging="360"/>
      </w:pPr>
      <w:rPr>
        <w:rFonts w:ascii="Times New Roman" w:hAnsi="Times New Roman" w:hint="default"/>
      </w:rPr>
    </w:lvl>
    <w:lvl w:ilvl="4" w:tplc="A4C49D14" w:tentative="1">
      <w:start w:val="1"/>
      <w:numFmt w:val="bullet"/>
      <w:lvlText w:val="•"/>
      <w:lvlJc w:val="left"/>
      <w:pPr>
        <w:tabs>
          <w:tab w:val="num" w:pos="3600"/>
        </w:tabs>
        <w:ind w:left="3600" w:hanging="360"/>
      </w:pPr>
      <w:rPr>
        <w:rFonts w:ascii="Times New Roman" w:hAnsi="Times New Roman" w:hint="default"/>
      </w:rPr>
    </w:lvl>
    <w:lvl w:ilvl="5" w:tplc="AB5EC268" w:tentative="1">
      <w:start w:val="1"/>
      <w:numFmt w:val="bullet"/>
      <w:lvlText w:val="•"/>
      <w:lvlJc w:val="left"/>
      <w:pPr>
        <w:tabs>
          <w:tab w:val="num" w:pos="4320"/>
        </w:tabs>
        <w:ind w:left="4320" w:hanging="360"/>
      </w:pPr>
      <w:rPr>
        <w:rFonts w:ascii="Times New Roman" w:hAnsi="Times New Roman" w:hint="default"/>
      </w:rPr>
    </w:lvl>
    <w:lvl w:ilvl="6" w:tplc="C7909B0A" w:tentative="1">
      <w:start w:val="1"/>
      <w:numFmt w:val="bullet"/>
      <w:lvlText w:val="•"/>
      <w:lvlJc w:val="left"/>
      <w:pPr>
        <w:tabs>
          <w:tab w:val="num" w:pos="5040"/>
        </w:tabs>
        <w:ind w:left="5040" w:hanging="360"/>
      </w:pPr>
      <w:rPr>
        <w:rFonts w:ascii="Times New Roman" w:hAnsi="Times New Roman" w:hint="default"/>
      </w:rPr>
    </w:lvl>
    <w:lvl w:ilvl="7" w:tplc="3954CEC6" w:tentative="1">
      <w:start w:val="1"/>
      <w:numFmt w:val="bullet"/>
      <w:lvlText w:val="•"/>
      <w:lvlJc w:val="left"/>
      <w:pPr>
        <w:tabs>
          <w:tab w:val="num" w:pos="5760"/>
        </w:tabs>
        <w:ind w:left="5760" w:hanging="360"/>
      </w:pPr>
      <w:rPr>
        <w:rFonts w:ascii="Times New Roman" w:hAnsi="Times New Roman" w:hint="default"/>
      </w:rPr>
    </w:lvl>
    <w:lvl w:ilvl="8" w:tplc="0C8CB5C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3A5B34"/>
    <w:multiLevelType w:val="hybridMultilevel"/>
    <w:tmpl w:val="52D8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6253B"/>
    <w:multiLevelType w:val="hybridMultilevel"/>
    <w:tmpl w:val="25BA9B86"/>
    <w:lvl w:ilvl="0" w:tplc="1B9A61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AB3225"/>
    <w:multiLevelType w:val="hybridMultilevel"/>
    <w:tmpl w:val="E952871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0"/>
  </w:num>
  <w:num w:numId="4">
    <w:abstractNumId w:val="3"/>
  </w:num>
  <w:num w:numId="5">
    <w:abstractNumId w:val="1"/>
  </w:num>
  <w:num w:numId="6">
    <w:abstractNumId w:val="6"/>
  </w:num>
  <w:num w:numId="7">
    <w:abstractNumId w:val="12"/>
  </w:num>
  <w:num w:numId="8">
    <w:abstractNumId w:val="14"/>
  </w:num>
  <w:num w:numId="9">
    <w:abstractNumId w:val="7"/>
  </w:num>
  <w:num w:numId="10">
    <w:abstractNumId w:val="8"/>
  </w:num>
  <w:num w:numId="11">
    <w:abstractNumId w:val="4"/>
  </w:num>
  <w:num w:numId="12">
    <w:abstractNumId w:val="10"/>
  </w:num>
  <w:num w:numId="13">
    <w:abstractNumId w:val="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53FB8"/>
    <w:rsid w:val="00044752"/>
    <w:rsid w:val="000917D0"/>
    <w:rsid w:val="000C7DD1"/>
    <w:rsid w:val="001139DD"/>
    <w:rsid w:val="00115E8B"/>
    <w:rsid w:val="0017409B"/>
    <w:rsid w:val="001D76F1"/>
    <w:rsid w:val="001F31C5"/>
    <w:rsid w:val="00253FB8"/>
    <w:rsid w:val="002F46C5"/>
    <w:rsid w:val="003A6B06"/>
    <w:rsid w:val="004A6B37"/>
    <w:rsid w:val="004C4EC0"/>
    <w:rsid w:val="004D4B9D"/>
    <w:rsid w:val="00537254"/>
    <w:rsid w:val="00564E53"/>
    <w:rsid w:val="00565302"/>
    <w:rsid w:val="005D7DAA"/>
    <w:rsid w:val="00613E8D"/>
    <w:rsid w:val="0061436B"/>
    <w:rsid w:val="00644837"/>
    <w:rsid w:val="00712A51"/>
    <w:rsid w:val="00762DFC"/>
    <w:rsid w:val="00935AB6"/>
    <w:rsid w:val="00960558"/>
    <w:rsid w:val="009B109B"/>
    <w:rsid w:val="00A302EF"/>
    <w:rsid w:val="00A55D9B"/>
    <w:rsid w:val="00A80CBD"/>
    <w:rsid w:val="00AB43EE"/>
    <w:rsid w:val="00B520CD"/>
    <w:rsid w:val="00C04CC4"/>
    <w:rsid w:val="00CA7DD6"/>
    <w:rsid w:val="00EB0A65"/>
    <w:rsid w:val="00EE7A86"/>
    <w:rsid w:val="00F404E7"/>
    <w:rsid w:val="00FC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B8"/>
  </w:style>
  <w:style w:type="paragraph" w:styleId="Heading1">
    <w:name w:val="heading 1"/>
    <w:basedOn w:val="Normal"/>
    <w:next w:val="Normal"/>
    <w:link w:val="Heading1Char"/>
    <w:uiPriority w:val="9"/>
    <w:qFormat/>
    <w:rsid w:val="00253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3FB8"/>
    <w:pPr>
      <w:spacing w:after="0" w:line="240" w:lineRule="auto"/>
    </w:pPr>
  </w:style>
  <w:style w:type="paragraph" w:styleId="ListParagraph">
    <w:name w:val="List Paragraph"/>
    <w:basedOn w:val="Normal"/>
    <w:uiPriority w:val="34"/>
    <w:qFormat/>
    <w:rsid w:val="00115E8B"/>
    <w:pPr>
      <w:ind w:left="720"/>
      <w:contextualSpacing/>
    </w:pPr>
  </w:style>
  <w:style w:type="paragraph" w:styleId="EndnoteText">
    <w:name w:val="endnote text"/>
    <w:basedOn w:val="Normal"/>
    <w:link w:val="EndnoteTextChar"/>
    <w:uiPriority w:val="99"/>
    <w:semiHidden/>
    <w:unhideWhenUsed/>
    <w:rsid w:val="004D4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B9D"/>
    <w:rPr>
      <w:sz w:val="20"/>
      <w:szCs w:val="20"/>
    </w:rPr>
  </w:style>
  <w:style w:type="character" w:styleId="EndnoteReference">
    <w:name w:val="endnote reference"/>
    <w:basedOn w:val="DefaultParagraphFont"/>
    <w:uiPriority w:val="99"/>
    <w:semiHidden/>
    <w:unhideWhenUsed/>
    <w:rsid w:val="004D4B9D"/>
    <w:rPr>
      <w:vertAlign w:val="superscript"/>
    </w:rPr>
  </w:style>
  <w:style w:type="paragraph" w:styleId="NormalWeb">
    <w:name w:val="Normal (Web)"/>
    <w:basedOn w:val="Normal"/>
    <w:uiPriority w:val="99"/>
    <w:unhideWhenUsed/>
    <w:rsid w:val="004D4B9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D4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B9D"/>
    <w:rPr>
      <w:sz w:val="20"/>
      <w:szCs w:val="20"/>
    </w:rPr>
  </w:style>
  <w:style w:type="character" w:styleId="FootnoteReference">
    <w:name w:val="footnote reference"/>
    <w:basedOn w:val="DefaultParagraphFont"/>
    <w:uiPriority w:val="99"/>
    <w:semiHidden/>
    <w:unhideWhenUsed/>
    <w:rsid w:val="004D4B9D"/>
    <w:rPr>
      <w:vertAlign w:val="superscript"/>
    </w:rPr>
  </w:style>
  <w:style w:type="character" w:customStyle="1" w:styleId="Heading2Char">
    <w:name w:val="Heading 2 Char"/>
    <w:basedOn w:val="DefaultParagraphFont"/>
    <w:link w:val="Heading2"/>
    <w:uiPriority w:val="9"/>
    <w:rsid w:val="004D4B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6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FC"/>
    <w:rPr>
      <w:rFonts w:ascii="Tahoma" w:hAnsi="Tahoma" w:cs="Tahoma"/>
      <w:sz w:val="16"/>
      <w:szCs w:val="16"/>
    </w:rPr>
  </w:style>
  <w:style w:type="table" w:styleId="TableGrid">
    <w:name w:val="Table Grid"/>
    <w:basedOn w:val="TableNormal"/>
    <w:rsid w:val="00762D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7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DAA"/>
  </w:style>
  <w:style w:type="paragraph" w:styleId="Footer">
    <w:name w:val="footer"/>
    <w:basedOn w:val="Normal"/>
    <w:link w:val="FooterChar"/>
    <w:uiPriority w:val="99"/>
    <w:unhideWhenUsed/>
    <w:rsid w:val="005D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AA"/>
  </w:style>
</w:styles>
</file>

<file path=word/webSettings.xml><?xml version="1.0" encoding="utf-8"?>
<w:webSettings xmlns:r="http://schemas.openxmlformats.org/officeDocument/2006/relationships" xmlns:w="http://schemas.openxmlformats.org/wordprocessingml/2006/main">
  <w:divs>
    <w:div w:id="1851791573">
      <w:bodyDiv w:val="1"/>
      <w:marLeft w:val="0"/>
      <w:marRight w:val="0"/>
      <w:marTop w:val="0"/>
      <w:marBottom w:val="0"/>
      <w:divBdr>
        <w:top w:val="none" w:sz="0" w:space="0" w:color="auto"/>
        <w:left w:val="none" w:sz="0" w:space="0" w:color="auto"/>
        <w:bottom w:val="none" w:sz="0" w:space="0" w:color="auto"/>
        <w:right w:val="none" w:sz="0" w:space="0" w:color="auto"/>
      </w:divBdr>
      <w:divsChild>
        <w:div w:id="886527482">
          <w:marLeft w:val="547"/>
          <w:marRight w:val="0"/>
          <w:marTop w:val="0"/>
          <w:marBottom w:val="0"/>
          <w:divBdr>
            <w:top w:val="none" w:sz="0" w:space="0" w:color="auto"/>
            <w:left w:val="none" w:sz="0" w:space="0" w:color="auto"/>
            <w:bottom w:val="none" w:sz="0" w:space="0" w:color="auto"/>
            <w:right w:val="none" w:sz="0" w:space="0" w:color="auto"/>
          </w:divBdr>
        </w:div>
      </w:divsChild>
    </w:div>
    <w:div w:id="18747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BD3358B6-50CD-4F1F-B121-B1E78A20047C}">
      <dgm:prSet phldrT="[Text]" custT="1"/>
      <dgm:spPr/>
      <dgm:t>
        <a:bodyPr/>
        <a:lstStyle/>
        <a:p>
          <a:r>
            <a:rPr lang="en-US" sz="800"/>
            <a:t>(AG) C 2.1. </a:t>
          </a:r>
        </a:p>
      </dgm:t>
    </dgm:pt>
    <dgm:pt modelId="{C7EEB266-0439-499C-8C2E-3A07EC335EF1}" type="parTrans" cxnId="{06364851-C4BE-434A-8B4A-BDCB073251E5}">
      <dgm:prSet/>
      <dgm:spPr/>
    </dgm:pt>
    <dgm:pt modelId="{34F869F1-CF8A-4413-9EE6-B1AF8E22AE92}" type="sibTrans" cxnId="{06364851-C4BE-434A-8B4A-BDCB073251E5}">
      <dgm:prSet/>
      <dgm:spPr/>
    </dgm:pt>
    <dgm:pt modelId="{3A38AD64-5AE0-4DF3-9ABA-8A931B967FBE}">
      <dgm:prSet phldrT="[Text]" custT="1"/>
      <dgm:spPr/>
      <dgm:t>
        <a:bodyPr/>
        <a:lstStyle/>
        <a:p>
          <a:r>
            <a:rPr lang="en-US" sz="800"/>
            <a:t>(Foundation) 5.3 Critical Thinking Skills. </a:t>
          </a:r>
        </a:p>
      </dgm:t>
    </dgm:pt>
    <dgm:pt modelId="{91EB688B-E982-4973-9A08-B8F66BD76CA2}" type="parTrans" cxnId="{18710191-1277-4FFC-A7A5-6E4C034AFEFE}">
      <dgm:prSet/>
      <dgm:spPr/>
    </dgm:pt>
    <dgm:pt modelId="{CA952F7B-21C0-4E6F-ADC6-C36C40D5E9C5}" type="sibTrans" cxnId="{18710191-1277-4FFC-A7A5-6E4C034AFEFE}">
      <dgm:prSet/>
      <dgm:spPr/>
    </dgm:pt>
    <dgm:pt modelId="{546B4BD2-707E-4A58-862B-972EE8B07A92}">
      <dgm:prSet phldrT="[Text]" custT="1"/>
      <dgm:spPr/>
      <dgm:t>
        <a:bodyPr/>
        <a:lstStyle/>
        <a:p>
          <a:r>
            <a:rPr lang="en-US" sz="800"/>
            <a:t>(Foundation) 1.1 Mathematics, Specific Applications of Algebra I: (10.0), (12.0), and (15.0).</a:t>
          </a:r>
        </a:p>
      </dgm:t>
    </dgm:pt>
    <dgm:pt modelId="{1E9A73B7-3281-4BF0-B85C-CC01AEDF0891}" type="parTrans" cxnId="{2F1A0385-BDBD-4C9A-9D55-0A43F4DEA14E}">
      <dgm:prSet/>
      <dgm:spPr/>
    </dgm:pt>
    <dgm:pt modelId="{EA3C2226-D44F-40A4-B29D-A7A978C72062}" type="sibTrans" cxnId="{2F1A0385-BDBD-4C9A-9D55-0A43F4DEA14E}">
      <dgm:prSet/>
      <dgm:spPr/>
    </dgm:pt>
    <dgm:pt modelId="{BFCC8638-4834-40C3-A45C-2204E3ECA37C}">
      <dgm:prSet phldrT="[Text]" custT="1"/>
      <dgm:spPr/>
      <dgm:t>
        <a:bodyPr/>
        <a:lstStyle/>
        <a:p>
          <a:r>
            <a:rPr lang="en-US" sz="800"/>
            <a:t>(Foundation) 2.2 Writing, Specific Applications of Writing Strategies and Applications--Grades 9-10:  (1.2), (1.3), (2.3b), and (2.3f). </a:t>
          </a:r>
        </a:p>
      </dgm:t>
    </dgm:pt>
    <dgm:pt modelId="{E22E25EB-5CD3-49AC-B02C-607D084C9394}" type="parTrans" cxnId="{BA4FB46A-6BD3-4490-96A2-5A03FE70AC6F}">
      <dgm:prSet/>
      <dgm:spPr/>
    </dgm:pt>
    <dgm:pt modelId="{02F8686A-9C71-4149-B89C-E88139F80ECB}" type="sibTrans" cxnId="{BA4FB46A-6BD3-4490-96A2-5A03FE70AC6F}">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E1E343A8-4C00-458F-9968-A7B0557581FD}" type="presOf" srcId="{ED35E908-99EA-4021-B7AA-FFFF751752DA}" destId="{287B5900-FDF9-4D22-B246-5318F5951704}" srcOrd="0" destOrd="0" presId="urn:microsoft.com/office/officeart/2005/8/layout/vList5"/>
    <dgm:cxn modelId="{13292EF6-5673-4A22-959A-F492C8694E20}" type="presOf" srcId="{BFCC8638-4834-40C3-A45C-2204E3ECA37C}" destId="{D85A961A-C185-4492-A3AB-0E0AC3BBFA0A}" srcOrd="0" destOrd="2" presId="urn:microsoft.com/office/officeart/2005/8/layout/vList5"/>
    <dgm:cxn modelId="{06364851-C4BE-434A-8B4A-BDCB073251E5}" srcId="{ED35E908-99EA-4021-B7AA-FFFF751752DA}" destId="{BD3358B6-50CD-4F1F-B121-B1E78A20047C}" srcOrd="0" destOrd="0" parTransId="{C7EEB266-0439-499C-8C2E-3A07EC335EF1}" sibTransId="{34F869F1-CF8A-4413-9EE6-B1AF8E22AE92}"/>
    <dgm:cxn modelId="{3AA6E8CB-EE79-4A63-86E6-2F70E7B03A8A}" type="presOf" srcId="{3A38AD64-5AE0-4DF3-9ABA-8A931B967FBE}" destId="{D85A961A-C185-4492-A3AB-0E0AC3BBFA0A}" srcOrd="0" destOrd="3" presId="urn:microsoft.com/office/officeart/2005/8/layout/vList5"/>
    <dgm:cxn modelId="{774E1C79-384F-4123-9A92-56F236F0E8F8}" type="presOf" srcId="{BD3358B6-50CD-4F1F-B121-B1E78A20047C}"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BA4FB46A-6BD3-4490-96A2-5A03FE70AC6F}" srcId="{ED35E908-99EA-4021-B7AA-FFFF751752DA}" destId="{BFCC8638-4834-40C3-A45C-2204E3ECA37C}" srcOrd="2" destOrd="0" parTransId="{E22E25EB-5CD3-49AC-B02C-607D084C9394}" sibTransId="{02F8686A-9C71-4149-B89C-E88139F80ECB}"/>
    <dgm:cxn modelId="{A91EFE61-ABA6-4964-8CD4-08BEF2F10D83}" type="presOf" srcId="{546B4BD2-707E-4A58-862B-972EE8B07A92}" destId="{D85A961A-C185-4492-A3AB-0E0AC3BBFA0A}" srcOrd="0" destOrd="1" presId="urn:microsoft.com/office/officeart/2005/8/layout/vList5"/>
    <dgm:cxn modelId="{2F1A0385-BDBD-4C9A-9D55-0A43F4DEA14E}" srcId="{ED35E908-99EA-4021-B7AA-FFFF751752DA}" destId="{546B4BD2-707E-4A58-862B-972EE8B07A92}" srcOrd="1" destOrd="0" parTransId="{1E9A73B7-3281-4BF0-B85C-CC01AEDF0891}" sibTransId="{EA3C2226-D44F-40A4-B29D-A7A978C72062}"/>
    <dgm:cxn modelId="{921A44EE-8AD7-4A68-90F4-4D7E55412573}" type="presOf" srcId="{C3C9244B-6B8D-431D-AE6F-7BCD90AB9A2A}" destId="{A4D15F51-D5B8-4FEF-AC1F-DDC6C711288A}" srcOrd="0" destOrd="0" presId="urn:microsoft.com/office/officeart/2005/8/layout/vList5"/>
    <dgm:cxn modelId="{18710191-1277-4FFC-A7A5-6E4C034AFEFE}" srcId="{ED35E908-99EA-4021-B7AA-FFFF751752DA}" destId="{3A38AD64-5AE0-4DF3-9ABA-8A931B967FBE}" srcOrd="3" destOrd="0" parTransId="{91EB688B-E982-4973-9A08-B8F66BD76CA2}" sibTransId="{CA952F7B-21C0-4E6F-ADC6-C36C40D5E9C5}"/>
    <dgm:cxn modelId="{098C6942-7247-4174-834C-9AFE913662E4}" type="presParOf" srcId="{A4D15F51-D5B8-4FEF-AC1F-DDC6C711288A}" destId="{14F679C8-DA1F-4869-9C94-982F261574D1}" srcOrd="0" destOrd="0" presId="urn:microsoft.com/office/officeart/2005/8/layout/vList5"/>
    <dgm:cxn modelId="{4C0FCB40-1A2C-4D4C-B59C-4B4E2BBD3D86}" type="presParOf" srcId="{14F679C8-DA1F-4869-9C94-982F261574D1}" destId="{287B5900-FDF9-4D22-B246-5318F5951704}" srcOrd="0" destOrd="0" presId="urn:microsoft.com/office/officeart/2005/8/layout/vList5"/>
    <dgm:cxn modelId="{36C943AA-91B9-49AC-BE0A-DECF1AA3D885}"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8.a and 8.b.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672">
        <dgm:presLayoutVars>
          <dgm:bulletEnabled val="1"/>
        </dgm:presLayoutVars>
      </dgm:prSet>
      <dgm:spPr/>
      <dgm:t>
        <a:bodyPr/>
        <a:lstStyle/>
        <a:p>
          <a:endParaRPr lang="en-US"/>
        </a:p>
      </dgm:t>
    </dgm:pt>
  </dgm:ptLst>
  <dgm:cxnLst>
    <dgm:cxn modelId="{2F8BAFEB-989A-4D38-A5A4-C4669501AF75}" type="presOf" srcId="{C3C9244B-6B8D-431D-AE6F-7BCD90AB9A2A}" destId="{A4D15F51-D5B8-4FEF-AC1F-DDC6C711288A}" srcOrd="0" destOrd="0" presId="urn:microsoft.com/office/officeart/2005/8/layout/vList5"/>
    <dgm:cxn modelId="{2F16D44E-8AE0-4FDC-A752-6801733588E9}" type="presOf" srcId="{ED35E908-99EA-4021-B7AA-FFFF751752DA}" destId="{287B5900-FDF9-4D22-B246-5318F5951704}" srcOrd="0" destOrd="0" presId="urn:microsoft.com/office/officeart/2005/8/layout/vList5"/>
    <dgm:cxn modelId="{64B47330-2CF2-4967-AAD1-114B8662147B}"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E15951C1-B1E9-442B-B89D-AF8DFF852CCA}" type="presParOf" srcId="{A4D15F51-D5B8-4FEF-AC1F-DDC6C711288A}" destId="{14F679C8-DA1F-4869-9C94-982F261574D1}" srcOrd="0" destOrd="0" presId="urn:microsoft.com/office/officeart/2005/8/layout/vList5"/>
    <dgm:cxn modelId="{990CDEDF-AB91-4319-9CCC-4C505080FC6E}" type="presParOf" srcId="{14F679C8-DA1F-4869-9C94-982F261574D1}" destId="{287B5900-FDF9-4D22-B246-5318F5951704}" srcOrd="0" destOrd="0" presId="urn:microsoft.com/office/officeart/2005/8/layout/vList5"/>
    <dgm:cxn modelId="{417F1BDB-83E3-492A-A2D9-B2F47024BA6C}"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83740" y="-2457073"/>
          <a:ext cx="544829" cy="545897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a:t>
          </a:r>
        </a:p>
        <a:p>
          <a:pPr marL="57150" lvl="1" indent="-57150" algn="l" defTabSz="355600">
            <a:lnSpc>
              <a:spcPct val="90000"/>
            </a:lnSpc>
            <a:spcBef>
              <a:spcPct val="0"/>
            </a:spcBef>
            <a:spcAft>
              <a:spcPct val="15000"/>
            </a:spcAft>
            <a:buChar char="••"/>
          </a:pPr>
          <a:r>
            <a:rPr lang="en-US" sz="800" kern="1200"/>
            <a:t>(Foundation) 1.1 Mathematics, Specific Applications of Algebra I: (10.0), (12.0), and (15.0).</a:t>
          </a:r>
        </a:p>
        <a:p>
          <a:pPr marL="57150" lvl="1" indent="-57150" algn="l" defTabSz="355600">
            <a:lnSpc>
              <a:spcPct val="90000"/>
            </a:lnSpc>
            <a:spcBef>
              <a:spcPct val="0"/>
            </a:spcBef>
            <a:spcAft>
              <a:spcPct val="15000"/>
            </a:spcAft>
            <a:buChar char="••"/>
          </a:pPr>
          <a:r>
            <a:rPr lang="en-US" sz="800" kern="1200"/>
            <a:t>(Foundation) 2.2 Writing, Specific Applications of Writing Strategies and Applications--Grades 9-10:  (1.2), (1.3), (2.3b), and (2.3f). </a:t>
          </a:r>
        </a:p>
        <a:p>
          <a:pPr marL="57150" lvl="1" indent="-57150" algn="l" defTabSz="355600">
            <a:lnSpc>
              <a:spcPct val="90000"/>
            </a:lnSpc>
            <a:spcBef>
              <a:spcPct val="0"/>
            </a:spcBef>
            <a:spcAft>
              <a:spcPct val="15000"/>
            </a:spcAft>
            <a:buChar char="••"/>
          </a:pPr>
          <a:r>
            <a:rPr lang="en-US" sz="800" kern="1200"/>
            <a:t>(Foundation) 5.3 Critical Thinking Skills. </a:t>
          </a:r>
        </a:p>
      </dsp:txBody>
      <dsp:txXfrm rot="5400000">
        <a:off x="3183740" y="-2457073"/>
        <a:ext cx="544829" cy="5458977"/>
      </dsp:txXfrm>
    </dsp:sp>
    <dsp:sp modelId="{287B5900-FDF9-4D22-B246-5318F5951704}">
      <dsp:nvSpPr>
        <dsp:cNvPr id="0" name=""/>
        <dsp:cNvSpPr/>
      </dsp:nvSpPr>
      <dsp:spPr>
        <a:xfrm>
          <a:off x="0" y="33753"/>
          <a:ext cx="720424"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0424"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8.a and 8.b.</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2060-330A-4B27-A17B-F821BEF0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7</cp:revision>
  <cp:lastPrinted>2009-06-20T00:07:00Z</cp:lastPrinted>
  <dcterms:created xsi:type="dcterms:W3CDTF">2009-09-14T18:50:00Z</dcterms:created>
  <dcterms:modified xsi:type="dcterms:W3CDTF">2009-09-23T23:40:00Z</dcterms:modified>
</cp:coreProperties>
</file>