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54" w:rsidRDefault="000F6C54" w:rsidP="000F6C54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-445770</wp:posOffset>
            </wp:positionV>
            <wp:extent cx="6191250" cy="544830"/>
            <wp:effectExtent l="19050" t="0" r="19050" b="0"/>
            <wp:wrapTight wrapText="bothSides">
              <wp:wrapPolygon edited="0">
                <wp:start x="0" y="1510"/>
                <wp:lineTo x="-66" y="19636"/>
                <wp:lineTo x="266" y="20392"/>
                <wp:lineTo x="2393" y="20392"/>
                <wp:lineTo x="21666" y="20392"/>
                <wp:lineTo x="21666" y="3021"/>
                <wp:lineTo x="21600" y="1510"/>
                <wp:lineTo x="0" y="1510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Pr="002A2906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99060</wp:posOffset>
            </wp:positionV>
            <wp:extent cx="6195060" cy="544830"/>
            <wp:effectExtent l="19050" t="0" r="15240" b="0"/>
            <wp:wrapTight wrapText="bothSides">
              <wp:wrapPolygon edited="0">
                <wp:start x="0" y="1510"/>
                <wp:lineTo x="-66" y="19636"/>
                <wp:lineTo x="266" y="20392"/>
                <wp:lineTo x="2391" y="20392"/>
                <wp:lineTo x="21653" y="20392"/>
                <wp:lineTo x="21653" y="3021"/>
                <wp:lineTo x="21587" y="1510"/>
                <wp:lineTo x="0" y="1510"/>
              </wp:wrapPolygon>
            </wp:wrapTight>
            <wp:docPr id="1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</w:p>
    <w:p w:rsidR="000F6C54" w:rsidRDefault="000F6C54" w:rsidP="000F6C54">
      <w:pPr>
        <w:ind w:left="5760" w:firstLine="720"/>
        <w:jc w:val="center"/>
      </w:pPr>
      <w:r>
        <w:t>Name___________________</w:t>
      </w:r>
    </w:p>
    <w:p w:rsidR="000F6C54" w:rsidRDefault="000F6C54" w:rsidP="000F6C54">
      <w:pPr>
        <w:jc w:val="right"/>
      </w:pPr>
      <w:r>
        <w:t>Date____________________</w:t>
      </w:r>
    </w:p>
    <w:p w:rsidR="000F6C54" w:rsidRDefault="000F6C54" w:rsidP="000F6C54">
      <w:pPr>
        <w:pStyle w:val="Heading1"/>
        <w:jc w:val="center"/>
      </w:pPr>
      <w:r>
        <w:t>Element Project</w:t>
      </w:r>
    </w:p>
    <w:p w:rsidR="000F6C54" w:rsidRDefault="000F6C54" w:rsidP="000F6C54">
      <w:pPr>
        <w:pStyle w:val="NoSpacing"/>
        <w:rPr>
          <w:b/>
        </w:rPr>
      </w:pPr>
      <w:r>
        <w:rPr>
          <w:b/>
        </w:rPr>
        <w:t>Purpose</w:t>
      </w:r>
    </w:p>
    <w:p w:rsidR="001070AA" w:rsidRDefault="001070AA" w:rsidP="000F6C54">
      <w:pPr>
        <w:pStyle w:val="NoSpacing"/>
      </w:pPr>
      <w:r w:rsidRPr="001070AA">
        <w:t xml:space="preserve">An element is a substance that cannot be broken down into simpler; stable substances by chemical means. </w:t>
      </w:r>
      <w:r>
        <w:rPr>
          <w:rStyle w:val="EndnoteReference"/>
        </w:rPr>
        <w:endnoteReference w:id="2"/>
      </w:r>
      <w:r>
        <w:t xml:space="preserve">  California is rich in many elements, and it is important to understand how elements are categorized using the periodic table. The purpose of this lab is to create a class Periodic Table of the elements, with each student generating one element. </w:t>
      </w:r>
      <w:r>
        <w:rPr>
          <w:rStyle w:val="EndnoteReference"/>
        </w:rPr>
        <w:endnoteReference w:id="3"/>
      </w:r>
    </w:p>
    <w:p w:rsidR="001070AA" w:rsidRDefault="001070AA" w:rsidP="000F6C54">
      <w:pPr>
        <w:pStyle w:val="NoSpacing"/>
      </w:pPr>
    </w:p>
    <w:p w:rsidR="001070AA" w:rsidRDefault="001070AA" w:rsidP="001070AA">
      <w:pPr>
        <w:pStyle w:val="NoSpacing"/>
        <w:rPr>
          <w:b/>
        </w:rPr>
      </w:pPr>
      <w:r w:rsidRPr="004F2147">
        <w:rPr>
          <w:b/>
        </w:rPr>
        <w:t>Procedure</w:t>
      </w:r>
    </w:p>
    <w:p w:rsidR="001070AA" w:rsidRDefault="001070AA" w:rsidP="001070AA">
      <w:pPr>
        <w:pStyle w:val="NoSpacing"/>
        <w:rPr>
          <w:b/>
        </w:rPr>
      </w:pPr>
      <w:r>
        <w:t xml:space="preserve">    </w:t>
      </w:r>
      <w:r w:rsidRPr="004F2147">
        <w:rPr>
          <w:b/>
        </w:rPr>
        <w:t>Materials</w:t>
      </w:r>
    </w:p>
    <w:p w:rsidR="001070AA" w:rsidRDefault="001070AA" w:rsidP="001070AA">
      <w:pPr>
        <w:pStyle w:val="NoSpacing"/>
        <w:numPr>
          <w:ilvl w:val="0"/>
          <w:numId w:val="1"/>
        </w:numPr>
      </w:pPr>
      <w:r>
        <w:t>8 ½ x 11” piece of blank white paper</w:t>
      </w:r>
    </w:p>
    <w:p w:rsidR="001070AA" w:rsidRDefault="001070AA" w:rsidP="001070AA">
      <w:pPr>
        <w:pStyle w:val="NoSpacing"/>
        <w:numPr>
          <w:ilvl w:val="0"/>
          <w:numId w:val="1"/>
        </w:numPr>
      </w:pPr>
      <w:r>
        <w:t>Colored writing pens or pencils</w:t>
      </w:r>
    </w:p>
    <w:p w:rsidR="001070AA" w:rsidRDefault="001070AA" w:rsidP="001070AA">
      <w:pPr>
        <w:pStyle w:val="NoSpacing"/>
        <w:numPr>
          <w:ilvl w:val="0"/>
          <w:numId w:val="1"/>
        </w:numPr>
      </w:pPr>
      <w:r>
        <w:t>Periodic Table for reference in text book or poster</w:t>
      </w:r>
    </w:p>
    <w:p w:rsidR="001070AA" w:rsidRDefault="001070AA" w:rsidP="001070AA">
      <w:pPr>
        <w:pStyle w:val="NoSpacing"/>
      </w:pPr>
    </w:p>
    <w:p w:rsidR="001070AA" w:rsidRDefault="001070AA" w:rsidP="001070AA">
      <w:pPr>
        <w:pStyle w:val="NoSpacing"/>
        <w:rPr>
          <w:b/>
        </w:rPr>
      </w:pPr>
      <w:r w:rsidRPr="001070AA">
        <w:rPr>
          <w:b/>
        </w:rPr>
        <w:t>Sequence of Steps</w:t>
      </w:r>
    </w:p>
    <w:p w:rsidR="001070AA" w:rsidRDefault="001070AA" w:rsidP="001070AA">
      <w:pPr>
        <w:pStyle w:val="NoSpacing"/>
        <w:numPr>
          <w:ilvl w:val="0"/>
          <w:numId w:val="2"/>
        </w:numPr>
      </w:pPr>
      <w:r>
        <w:t xml:space="preserve">Work with your instructor to select an element from the periodic table. </w:t>
      </w:r>
    </w:p>
    <w:p w:rsidR="001070AA" w:rsidRDefault="001070AA" w:rsidP="001070AA">
      <w:pPr>
        <w:pStyle w:val="NoSpacing"/>
        <w:numPr>
          <w:ilvl w:val="0"/>
          <w:numId w:val="2"/>
        </w:numPr>
      </w:pPr>
      <w:r>
        <w:t>On a blank piece of white paper, create your portion of the periodic table for your element including:</w:t>
      </w:r>
    </w:p>
    <w:p w:rsidR="001070AA" w:rsidRDefault="001070AA" w:rsidP="001070AA">
      <w:pPr>
        <w:pStyle w:val="NoSpacing"/>
        <w:numPr>
          <w:ilvl w:val="1"/>
          <w:numId w:val="2"/>
        </w:numPr>
      </w:pPr>
      <w:r>
        <w:t>Element symbol</w:t>
      </w:r>
      <w:r w:rsidR="005A3514">
        <w:tab/>
      </w:r>
      <w:r w:rsidR="005A3514">
        <w:tab/>
      </w:r>
      <w:r w:rsidR="005A3514">
        <w:tab/>
        <w:t>d. Atomic mass</w:t>
      </w:r>
    </w:p>
    <w:p w:rsidR="001070AA" w:rsidRDefault="001070AA" w:rsidP="001070AA">
      <w:pPr>
        <w:pStyle w:val="NoSpacing"/>
        <w:numPr>
          <w:ilvl w:val="1"/>
          <w:numId w:val="2"/>
        </w:numPr>
      </w:pPr>
      <w:r>
        <w:t>Element name</w:t>
      </w:r>
      <w:r w:rsidR="005A3514">
        <w:tab/>
      </w:r>
      <w:r w:rsidR="005A3514">
        <w:tab/>
      </w:r>
      <w:r w:rsidR="005A3514">
        <w:tab/>
        <w:t>e. Diagram of atomic structure</w:t>
      </w:r>
    </w:p>
    <w:p w:rsidR="005A3514" w:rsidRDefault="001070AA" w:rsidP="005A3514">
      <w:pPr>
        <w:pStyle w:val="NoSpacing"/>
        <w:numPr>
          <w:ilvl w:val="1"/>
          <w:numId w:val="2"/>
        </w:numPr>
      </w:pPr>
      <w:r>
        <w:t>Atomic number</w:t>
      </w:r>
    </w:p>
    <w:p w:rsidR="005A3514" w:rsidRDefault="00EE667E" w:rsidP="005A3514">
      <w:r w:rsidRPr="00EE667E">
        <w:rPr>
          <w:noProof/>
          <w:sz w:val="20"/>
        </w:rPr>
        <w:pict>
          <v:rect id="_x0000_s1026" style="position:absolute;margin-left:151.2pt;margin-top:.1pt;width:147.6pt;height:208pt;z-index:251662336"/>
        </w:pict>
      </w:r>
      <w:r w:rsidRPr="00EE667E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0.7pt;margin-top:5.6pt;width:58.5pt;height:45pt;z-index:251665408" stroked="f">
            <v:textbox>
              <w:txbxContent>
                <w:p w:rsidR="005A3514" w:rsidRPr="009E346E" w:rsidRDefault="005A3514" w:rsidP="009E346E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 w:rsidRPr="009E346E">
                    <w:rPr>
                      <w:b/>
                      <w:bCs/>
                      <w:sz w:val="44"/>
                      <w:szCs w:val="44"/>
                    </w:rPr>
                    <w:t>1</w:t>
                  </w:r>
                </w:p>
              </w:txbxContent>
            </v:textbox>
          </v:shape>
        </w:pict>
      </w:r>
    </w:p>
    <w:p w:rsidR="005A3514" w:rsidRPr="009E346E" w:rsidRDefault="00EE667E" w:rsidP="005A3514">
      <w:pPr>
        <w:rPr>
          <w:i/>
          <w:sz w:val="28"/>
        </w:rPr>
      </w:pPr>
      <w:r>
        <w:rPr>
          <w:i/>
          <w:noProof/>
          <w:sz w:val="28"/>
        </w:rPr>
        <w:pict>
          <v:line id="_x0000_s1035" style="position:absolute;flip:y;z-index:251671552" from="71.1pt,12.5pt" to="216.9pt,36.8pt">
            <v:stroke endarrow="block"/>
          </v:line>
        </w:pict>
      </w:r>
      <w:r w:rsidR="005A3514" w:rsidRPr="009E346E">
        <w:rPr>
          <w:i/>
          <w:sz w:val="28"/>
        </w:rPr>
        <w:t xml:space="preserve">Example: </w:t>
      </w:r>
      <w:r w:rsidR="005A3514" w:rsidRPr="009E346E">
        <w:rPr>
          <w:i/>
          <w:sz w:val="28"/>
        </w:rPr>
        <w:tab/>
      </w:r>
    </w:p>
    <w:p w:rsidR="005A3514" w:rsidRDefault="00EE667E" w:rsidP="005A3514">
      <w:r w:rsidRPr="00EE667E">
        <w:rPr>
          <w:noProof/>
          <w:sz w:val="28"/>
        </w:rPr>
        <w:pict>
          <v:shape id="_x0000_s1044" type="#_x0000_t202" style="position:absolute;margin-left:388.8pt;margin-top:4.2pt;width:90pt;height:30.1pt;z-index:251680768" stroked="f">
            <v:textbox>
              <w:txbxContent>
                <w:p w:rsidR="005A3514" w:rsidRDefault="005A3514" w:rsidP="005A3514">
                  <w:pPr>
                    <w:jc w:val="right"/>
                  </w:pPr>
                  <w:r>
                    <w:t>Element Name</w:t>
                  </w:r>
                </w:p>
              </w:txbxContent>
            </v:textbox>
          </v:shape>
        </w:pict>
      </w:r>
    </w:p>
    <w:p w:rsidR="005A3514" w:rsidRDefault="00EE667E" w:rsidP="005A3514">
      <w:r w:rsidRPr="00EE667E">
        <w:rPr>
          <w:noProof/>
          <w:sz w:val="28"/>
        </w:rPr>
        <w:pict>
          <v:line id="_x0000_s1037" style="position:absolute;flip:x;z-index:251673600" from="271.8pt,6.9pt" to="388.8pt,44.7pt">
            <v:stroke endarrow="block"/>
          </v:line>
        </w:pict>
      </w:r>
      <w:r w:rsidRPr="00EE667E">
        <w:rPr>
          <w:noProof/>
          <w:sz w:val="28"/>
        </w:rPr>
        <w:pict>
          <v:shape id="_x0000_s1040" type="#_x0000_t202" style="position:absolute;margin-left:-9.9pt;margin-top:-.3pt;width:81pt;height:45pt;z-index:251676672" stroked="f">
            <v:textbox>
              <w:txbxContent>
                <w:p w:rsidR="005A3514" w:rsidRDefault="005A3514" w:rsidP="005A3514">
                  <w:pPr>
                    <w:jc w:val="right"/>
                  </w:pPr>
                  <w:r>
                    <w:t>Atomic Number</w:t>
                  </w:r>
                </w:p>
              </w:txbxContent>
            </v:textbox>
          </v:shape>
        </w:pict>
      </w:r>
      <w:r w:rsidRPr="00EE667E">
        <w:rPr>
          <w:noProof/>
          <w:sz w:val="28"/>
        </w:rPr>
        <w:pict>
          <v:shape id="_x0000_s1027" type="#_x0000_t202" style="position:absolute;margin-left:162pt;margin-top:3.3pt;width:130.5pt;height:107.2pt;z-index:251663360" stroked="f">
            <v:textbox>
              <w:txbxContent>
                <w:p w:rsidR="005A3514" w:rsidRPr="009E346E" w:rsidRDefault="005A3514" w:rsidP="005A3514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 w:rsidRPr="009E346E">
                    <w:rPr>
                      <w:b/>
                      <w:bCs/>
                      <w:sz w:val="44"/>
                      <w:szCs w:val="44"/>
                    </w:rPr>
                    <w:t>H</w:t>
                  </w:r>
                </w:p>
                <w:p w:rsidR="005A3514" w:rsidRPr="009E346E" w:rsidRDefault="005A3514" w:rsidP="005A3514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9E346E">
                    <w:rPr>
                      <w:b/>
                      <w:bCs/>
                      <w:sz w:val="40"/>
                      <w:szCs w:val="40"/>
                    </w:rPr>
                    <w:t>Hydrogen</w:t>
                  </w:r>
                </w:p>
                <w:p w:rsidR="005A3514" w:rsidRPr="009E346E" w:rsidRDefault="005A3514" w:rsidP="005A3514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9E346E">
                    <w:rPr>
                      <w:b/>
                      <w:bCs/>
                      <w:sz w:val="40"/>
                      <w:szCs w:val="40"/>
                    </w:rPr>
                    <w:t>1.00794</w:t>
                  </w:r>
                </w:p>
                <w:p w:rsidR="005A3514" w:rsidRDefault="005A3514" w:rsidP="005A3514">
                  <w:pPr>
                    <w:jc w:val="center"/>
                    <w:rPr>
                      <w:b/>
                      <w:bCs/>
                      <w:sz w:val="96"/>
                    </w:rPr>
                  </w:pPr>
                </w:p>
                <w:p w:rsidR="005A3514" w:rsidRDefault="005A3514" w:rsidP="005A3514">
                  <w:pPr>
                    <w:jc w:val="center"/>
                    <w:rPr>
                      <w:b/>
                      <w:bCs/>
                      <w:sz w:val="96"/>
                    </w:rPr>
                  </w:pPr>
                </w:p>
              </w:txbxContent>
            </v:textbox>
          </v:shape>
        </w:pict>
      </w:r>
    </w:p>
    <w:p w:rsidR="005A3514" w:rsidRDefault="00EE667E" w:rsidP="005A3514">
      <w:r w:rsidRPr="00EE667E">
        <w:rPr>
          <w:noProof/>
          <w:sz w:val="28"/>
        </w:rPr>
        <w:pict>
          <v:shape id="_x0000_s1043" type="#_x0000_t202" style="position:absolute;margin-left:370.8pt;margin-top:6.7pt;width:81pt;height:45pt;z-index:251679744" stroked="f">
            <v:textbox>
              <w:txbxContent>
                <w:p w:rsidR="005A3514" w:rsidRDefault="005A3514" w:rsidP="005A3514">
                  <w:pPr>
                    <w:jc w:val="right"/>
                  </w:pPr>
                  <w:r>
                    <w:t>Atomic Mass</w:t>
                  </w:r>
                </w:p>
              </w:txbxContent>
            </v:textbox>
          </v:shape>
        </w:pict>
      </w:r>
      <w:r w:rsidRPr="00EE667E">
        <w:rPr>
          <w:noProof/>
          <w:sz w:val="28"/>
        </w:rPr>
        <w:pict>
          <v:line id="_x0000_s1036" style="position:absolute;flip:y;z-index:251672576" from="92.7pt,6.7pt" to="208.8pt,30.9pt">
            <v:stroke endarrow="block"/>
          </v:line>
        </w:pict>
      </w:r>
    </w:p>
    <w:p w:rsidR="005A3514" w:rsidRDefault="00EE667E" w:rsidP="005A3514">
      <w:r w:rsidRPr="00EE667E">
        <w:rPr>
          <w:noProof/>
          <w:sz w:val="28"/>
        </w:rPr>
        <w:pict>
          <v:line id="_x0000_s1038" style="position:absolute;flip:x;z-index:251674624" from="271.8pt,12.6pt" to="370.8pt,44.8pt">
            <v:stroke endarrow="block"/>
          </v:line>
        </w:pict>
      </w:r>
      <w:r w:rsidRPr="00EE667E">
        <w:rPr>
          <w:noProof/>
          <w:sz w:val="28"/>
        </w:rPr>
        <w:pict>
          <v:shape id="_x0000_s1041" type="#_x0000_t202" style="position:absolute;margin-left:11.7pt;margin-top:7.8pt;width:81pt;height:45pt;z-index:251677696" stroked="f">
            <v:textbox>
              <w:txbxContent>
                <w:p w:rsidR="005A3514" w:rsidRDefault="005A3514" w:rsidP="005A3514">
                  <w:pPr>
                    <w:jc w:val="right"/>
                  </w:pPr>
                  <w:r>
                    <w:t>Element Symbol</w:t>
                  </w:r>
                </w:p>
              </w:txbxContent>
            </v:textbox>
          </v:shape>
        </w:pict>
      </w:r>
    </w:p>
    <w:p w:rsidR="005A3514" w:rsidRDefault="005A3514" w:rsidP="005A3514"/>
    <w:p w:rsidR="005A3514" w:rsidRDefault="005A3514" w:rsidP="005A3514"/>
    <w:p w:rsidR="005A3514" w:rsidRDefault="009E346E" w:rsidP="005A3514"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2293620</wp:posOffset>
            </wp:positionH>
            <wp:positionV relativeFrom="paragraph">
              <wp:posOffset>102870</wp:posOffset>
            </wp:positionV>
            <wp:extent cx="1203960" cy="1028700"/>
            <wp:effectExtent l="19050" t="0" r="0" b="0"/>
            <wp:wrapNone/>
            <wp:docPr id="3" name="Picture 1" descr="http://www.micromountain.com/sci_diagrams/at_struct/at_struct_assets/hydrogen_lab_c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cromountain.com/sci_diagrams/at_struct/at_struct_assets/hydrogen_lab_cy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6082" t="41970" r="25821" b="31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514" w:rsidRDefault="00EE667E" w:rsidP="005A3514">
      <w:r w:rsidRPr="00EE667E">
        <w:rPr>
          <w:noProof/>
          <w:sz w:val="28"/>
        </w:rPr>
        <w:pict>
          <v:shape id="_x0000_s1042" type="#_x0000_t202" style="position:absolute;margin-left:11.7pt;margin-top:12.6pt;width:81pt;height:40.2pt;z-index:251678720" stroked="f">
            <v:textbox>
              <w:txbxContent>
                <w:p w:rsidR="005A3514" w:rsidRDefault="005A3514" w:rsidP="005A3514">
                  <w:pPr>
                    <w:pStyle w:val="BodyText"/>
                  </w:pPr>
                  <w:r>
                    <w:t>Atomic Structure</w:t>
                  </w:r>
                </w:p>
              </w:txbxContent>
            </v:textbox>
          </v:shape>
        </w:pict>
      </w:r>
      <w:r w:rsidRPr="00EE667E">
        <w:rPr>
          <w:noProof/>
          <w:sz w:val="28"/>
        </w:rPr>
        <w:pict>
          <v:shape id="_x0000_s1030" type="#_x0000_t202" style="position:absolute;margin-left:175.5pt;margin-top:7.5pt;width:112.5pt;height:56.2pt;z-index:251658239" stroked="f">
            <v:textbox>
              <w:txbxContent>
                <w:p w:rsidR="005A3514" w:rsidRPr="005A3514" w:rsidRDefault="005A3514" w:rsidP="005A3514">
                  <w:pPr>
                    <w:pStyle w:val="Heading1"/>
                    <w:rPr>
                      <w:color w:val="auto"/>
                      <w:sz w:val="44"/>
                    </w:rPr>
                  </w:pPr>
                  <w:r w:rsidRPr="005A3514">
                    <w:rPr>
                      <w:color w:val="auto"/>
                      <w:sz w:val="44"/>
                    </w:rPr>
                    <w:t>100.100</w:t>
                  </w:r>
                </w:p>
              </w:txbxContent>
            </v:textbox>
          </v:shape>
        </w:pict>
      </w:r>
    </w:p>
    <w:p w:rsidR="005A3514" w:rsidRDefault="005A3514" w:rsidP="005A3514"/>
    <w:p w:rsidR="005A3514" w:rsidRDefault="00EE667E" w:rsidP="005A3514">
      <w:r w:rsidRPr="00EE667E">
        <w:rPr>
          <w:noProof/>
          <w:sz w:val="28"/>
        </w:rPr>
        <w:pict>
          <v:line id="_x0000_s1039" style="position:absolute;flip:y;z-index:251675648" from="92.7pt,5.4pt" to="179.1pt,5.4pt">
            <v:stroke endarrow="block"/>
          </v:line>
        </w:pict>
      </w:r>
    </w:p>
    <w:p w:rsidR="005A3514" w:rsidRDefault="005A3514" w:rsidP="005A3514"/>
    <w:p w:rsidR="005A3514" w:rsidRDefault="005A3514" w:rsidP="005A3514"/>
    <w:p w:rsidR="00FA537F" w:rsidRDefault="00FA537F" w:rsidP="000F6C54"/>
    <w:p w:rsidR="009E346E" w:rsidRDefault="009E346E" w:rsidP="000F6C54"/>
    <w:p w:rsidR="009E346E" w:rsidRDefault="009E346E" w:rsidP="009E346E">
      <w:pPr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-373673</wp:posOffset>
            </wp:positionH>
            <wp:positionV relativeFrom="paragraph">
              <wp:posOffset>-41031</wp:posOffset>
            </wp:positionV>
            <wp:extent cx="649166" cy="820616"/>
            <wp:effectExtent l="19050" t="0" r="0" b="0"/>
            <wp:wrapNone/>
            <wp:docPr id="4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66" cy="820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46E" w:rsidRDefault="00EE667E" w:rsidP="009E346E">
      <w:pPr>
        <w:rPr>
          <w:rFonts w:ascii="Georgia" w:hAnsi="Georgia"/>
        </w:rPr>
      </w:pPr>
      <w:r w:rsidRPr="00EE667E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20.3pt;margin-top:2.8pt;width:452.05pt;height:.55pt;z-index:251683840" o:connectortype="straight">
            <v:stroke dashstyle="1 1" endcap="round"/>
          </v:shape>
        </w:pict>
      </w:r>
    </w:p>
    <w:p w:rsidR="009E346E" w:rsidRDefault="009E346E" w:rsidP="009E346E">
      <w:pPr>
        <w:ind w:firstLine="720"/>
        <w:rPr>
          <w:rFonts w:asciiTheme="minorHAnsi" w:hAnsiTheme="minorHAnsi"/>
          <w:b/>
          <w:sz w:val="22"/>
          <w:szCs w:val="22"/>
        </w:rPr>
      </w:pPr>
      <w:r w:rsidRPr="001142D4">
        <w:rPr>
          <w:rFonts w:asciiTheme="minorHAnsi" w:hAnsiTheme="minorHAnsi"/>
          <w:b/>
          <w:sz w:val="22"/>
          <w:szCs w:val="22"/>
        </w:rPr>
        <w:t>Observations</w:t>
      </w:r>
      <w:r>
        <w:rPr>
          <w:rFonts w:asciiTheme="minorHAnsi" w:hAnsiTheme="minorHAnsi"/>
          <w:b/>
          <w:sz w:val="22"/>
          <w:szCs w:val="22"/>
        </w:rPr>
        <w:t xml:space="preserve"> and Conclusion</w:t>
      </w:r>
    </w:p>
    <w:p w:rsidR="009E346E" w:rsidRDefault="009E346E" w:rsidP="009E346E">
      <w:pPr>
        <w:ind w:firstLine="720"/>
        <w:rPr>
          <w:rFonts w:asciiTheme="minorHAnsi" w:hAnsiTheme="minorHAnsi"/>
          <w:b/>
          <w:sz w:val="22"/>
          <w:szCs w:val="22"/>
        </w:rPr>
      </w:pPr>
    </w:p>
    <w:p w:rsidR="00075827" w:rsidRDefault="00FD559D" w:rsidP="00FD559D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D559D">
        <w:rPr>
          <w:rFonts w:asciiTheme="minorHAnsi" w:hAnsiTheme="minorHAnsi"/>
          <w:sz w:val="22"/>
          <w:szCs w:val="22"/>
        </w:rPr>
        <w:t>What evidence do scientists have, which indicates</w:t>
      </w:r>
      <w:r w:rsidR="00104D7F" w:rsidRPr="00FD559D">
        <w:rPr>
          <w:rFonts w:asciiTheme="minorHAnsi" w:hAnsiTheme="minorHAnsi"/>
          <w:sz w:val="22"/>
          <w:szCs w:val="22"/>
        </w:rPr>
        <w:t xml:space="preserve"> that all elements with an atomic number greater than that of lithium have been for</w:t>
      </w:r>
      <w:r w:rsidRPr="00FD559D">
        <w:rPr>
          <w:rFonts w:asciiTheme="minorHAnsi" w:hAnsiTheme="minorHAnsi"/>
          <w:sz w:val="22"/>
          <w:szCs w:val="22"/>
        </w:rPr>
        <w:t>med by nuclear fusion in stars?</w:t>
      </w:r>
    </w:p>
    <w:p w:rsidR="00FD559D" w:rsidRDefault="00FD559D" w:rsidP="00FD559D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FD559D" w:rsidRDefault="00FD559D" w:rsidP="00FD559D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FD559D" w:rsidRDefault="00FD559D" w:rsidP="00FD559D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FD559D" w:rsidRDefault="00FD559D" w:rsidP="00FD559D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FD559D" w:rsidRDefault="00FD559D" w:rsidP="00FD559D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FD559D" w:rsidRPr="00FD559D" w:rsidRDefault="00FD559D" w:rsidP="00FD559D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FD559D" w:rsidRPr="00FD559D" w:rsidRDefault="00FD559D" w:rsidP="00FD559D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Identify three elements and indicate their major economic importance to California.</w:t>
      </w:r>
    </w:p>
    <w:p w:rsidR="00FD559D" w:rsidRDefault="00FD559D" w:rsidP="00FD559D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FD559D" w:rsidRDefault="00FD559D" w:rsidP="00FD559D">
      <w:pPr>
        <w:pStyle w:val="ListParagraph"/>
        <w:ind w:left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Element:</w:t>
      </w:r>
    </w:p>
    <w:p w:rsidR="00FD559D" w:rsidRDefault="00FD559D" w:rsidP="00FD559D">
      <w:pPr>
        <w:pStyle w:val="ListParagraph"/>
        <w:ind w:left="2160"/>
        <w:rPr>
          <w:rFonts w:asciiTheme="minorHAnsi" w:hAnsiTheme="minorHAnsi"/>
          <w:sz w:val="22"/>
          <w:szCs w:val="22"/>
        </w:rPr>
      </w:pPr>
    </w:p>
    <w:p w:rsidR="00FD559D" w:rsidRDefault="00FD559D" w:rsidP="00FD559D">
      <w:pPr>
        <w:pStyle w:val="ListParagraph"/>
        <w:ind w:left="2160"/>
        <w:rPr>
          <w:rFonts w:asciiTheme="minorHAnsi" w:hAnsiTheme="minorHAnsi"/>
          <w:sz w:val="22"/>
          <w:szCs w:val="22"/>
        </w:rPr>
      </w:pPr>
    </w:p>
    <w:p w:rsidR="00FD559D" w:rsidRDefault="00FD559D" w:rsidP="00FD559D">
      <w:pPr>
        <w:pStyle w:val="ListParagraph"/>
        <w:ind w:left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Element:</w:t>
      </w:r>
    </w:p>
    <w:p w:rsidR="00FD559D" w:rsidRDefault="00FD559D" w:rsidP="00FD559D">
      <w:pPr>
        <w:pStyle w:val="ListParagraph"/>
        <w:ind w:left="2160"/>
        <w:rPr>
          <w:rFonts w:asciiTheme="minorHAnsi" w:hAnsiTheme="minorHAnsi"/>
          <w:sz w:val="22"/>
          <w:szCs w:val="22"/>
        </w:rPr>
      </w:pPr>
    </w:p>
    <w:p w:rsidR="00FD559D" w:rsidRDefault="00FD559D" w:rsidP="00FD559D">
      <w:pPr>
        <w:pStyle w:val="ListParagraph"/>
        <w:ind w:left="2160"/>
        <w:rPr>
          <w:rFonts w:asciiTheme="minorHAnsi" w:hAnsiTheme="minorHAnsi"/>
          <w:sz w:val="22"/>
          <w:szCs w:val="22"/>
        </w:rPr>
      </w:pPr>
    </w:p>
    <w:p w:rsidR="00FD559D" w:rsidRDefault="00FD559D" w:rsidP="00FD559D">
      <w:pPr>
        <w:pStyle w:val="ListParagraph"/>
        <w:ind w:left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Element:</w:t>
      </w:r>
    </w:p>
    <w:p w:rsidR="00FD559D" w:rsidRDefault="00FD559D" w:rsidP="00FD559D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FD559D" w:rsidRDefault="00FD559D" w:rsidP="00FD559D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FD559D" w:rsidRPr="00FD559D" w:rsidRDefault="00FD559D" w:rsidP="00FD559D">
      <w:pPr>
        <w:pStyle w:val="ListParagraph"/>
        <w:ind w:left="1440"/>
        <w:rPr>
          <w:rFonts w:asciiTheme="minorHAnsi" w:hAnsiTheme="minorHAnsi"/>
          <w:b/>
          <w:sz w:val="22"/>
          <w:szCs w:val="22"/>
        </w:rPr>
      </w:pPr>
    </w:p>
    <w:p w:rsidR="009E346E" w:rsidRPr="00FD559D" w:rsidRDefault="00FD559D" w:rsidP="009E346E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D559D">
        <w:rPr>
          <w:rFonts w:asciiTheme="minorHAnsi" w:hAnsiTheme="minorHAnsi"/>
          <w:sz w:val="22"/>
          <w:szCs w:val="22"/>
        </w:rPr>
        <w:t>Looking at the completed periodic table, make 3 observations relating to the organization and information included in the periodic table.</w:t>
      </w:r>
    </w:p>
    <w:p w:rsidR="009E346E" w:rsidRDefault="009E346E" w:rsidP="000F6C54"/>
    <w:p w:rsidR="00FD559D" w:rsidRDefault="00FD559D" w:rsidP="000F6C54"/>
    <w:p w:rsidR="00FD559D" w:rsidRDefault="00FD559D" w:rsidP="000F6C54"/>
    <w:p w:rsidR="00FD559D" w:rsidRPr="00204C9E" w:rsidRDefault="00FD559D" w:rsidP="000F6C54">
      <w:pPr>
        <w:rPr>
          <w:rFonts w:asciiTheme="minorHAnsi" w:hAnsiTheme="minorHAnsi"/>
          <w:sz w:val="22"/>
          <w:szCs w:val="22"/>
        </w:rPr>
      </w:pPr>
    </w:p>
    <w:p w:rsidR="00FD559D" w:rsidRPr="00204C9E" w:rsidRDefault="00FD559D" w:rsidP="000F6C54">
      <w:pPr>
        <w:rPr>
          <w:rFonts w:asciiTheme="minorHAnsi" w:hAnsiTheme="minorHAnsi"/>
          <w:sz w:val="22"/>
          <w:szCs w:val="22"/>
        </w:rPr>
      </w:pPr>
    </w:p>
    <w:p w:rsidR="00FD559D" w:rsidRPr="00204C9E" w:rsidRDefault="00FD559D" w:rsidP="000F6C54">
      <w:pPr>
        <w:rPr>
          <w:rFonts w:asciiTheme="minorHAnsi" w:hAnsiTheme="minorHAnsi"/>
          <w:sz w:val="22"/>
          <w:szCs w:val="22"/>
        </w:rPr>
      </w:pPr>
    </w:p>
    <w:p w:rsidR="00FD559D" w:rsidRPr="00204C9E" w:rsidRDefault="00FD559D" w:rsidP="00204C9E">
      <w:pPr>
        <w:rPr>
          <w:rFonts w:asciiTheme="minorHAnsi" w:hAnsiTheme="minorHAnsi"/>
          <w:sz w:val="22"/>
          <w:szCs w:val="22"/>
        </w:rPr>
      </w:pPr>
    </w:p>
    <w:p w:rsidR="00204C9E" w:rsidRPr="00204C9E" w:rsidRDefault="00204C9E" w:rsidP="00204C9E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04C9E">
        <w:rPr>
          <w:rFonts w:asciiTheme="minorHAnsi" w:hAnsiTheme="minorHAnsi"/>
          <w:sz w:val="22"/>
          <w:szCs w:val="22"/>
        </w:rPr>
        <w:t>Agriculture Application: What are the symptoms of an excess supply or limited supply of your element in plants or animals?</w:t>
      </w:r>
    </w:p>
    <w:p w:rsidR="00FD559D" w:rsidRDefault="00FD559D" w:rsidP="000F6C54"/>
    <w:p w:rsidR="00FD559D" w:rsidRDefault="00FD559D" w:rsidP="000F6C54"/>
    <w:p w:rsidR="00FD559D" w:rsidRDefault="00FD559D" w:rsidP="000F6C54"/>
    <w:p w:rsidR="00FD559D" w:rsidRDefault="00FD559D" w:rsidP="000F6C54"/>
    <w:p w:rsidR="00FD559D" w:rsidRDefault="00FD559D" w:rsidP="000F6C54"/>
    <w:p w:rsidR="00FD559D" w:rsidRDefault="00FD559D" w:rsidP="000F6C54"/>
    <w:p w:rsidR="000C52B8" w:rsidRDefault="000C52B8" w:rsidP="000F6C54"/>
    <w:p w:rsidR="000C52B8" w:rsidRDefault="000C52B8" w:rsidP="000F6C54"/>
    <w:sectPr w:rsidR="000C52B8" w:rsidSect="00FA537F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960" w:rsidRDefault="002C2960" w:rsidP="001070AA">
      <w:r>
        <w:separator/>
      </w:r>
    </w:p>
  </w:endnote>
  <w:endnote w:type="continuationSeparator" w:id="1">
    <w:p w:rsidR="002C2960" w:rsidRDefault="002C2960" w:rsidP="001070AA">
      <w:r>
        <w:continuationSeparator/>
      </w:r>
    </w:p>
  </w:endnote>
  <w:endnote w:id="2">
    <w:p w:rsidR="001070AA" w:rsidRPr="001775CE" w:rsidRDefault="001070AA">
      <w:pPr>
        <w:pStyle w:val="EndnoteText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 w:rsidRPr="001775CE">
        <w:rPr>
          <w:sz w:val="16"/>
          <w:szCs w:val="16"/>
        </w:rPr>
        <w:t xml:space="preserve">(2007). </w:t>
      </w:r>
      <w:r w:rsidRPr="001775CE">
        <w:rPr>
          <w:i/>
          <w:iCs/>
          <w:sz w:val="16"/>
          <w:szCs w:val="16"/>
        </w:rPr>
        <w:t>Earth Science</w:t>
      </w:r>
      <w:r w:rsidRPr="001775CE">
        <w:rPr>
          <w:sz w:val="16"/>
          <w:szCs w:val="16"/>
        </w:rPr>
        <w:t>.</w:t>
      </w:r>
      <w:proofErr w:type="gramEnd"/>
      <w:r w:rsidRPr="001775CE">
        <w:rPr>
          <w:sz w:val="16"/>
          <w:szCs w:val="16"/>
        </w:rPr>
        <w:t xml:space="preserve"> Holt, Rinehart and Winston: Harcourt Education.</w:t>
      </w:r>
    </w:p>
  </w:endnote>
  <w:endnote w:id="3">
    <w:p w:rsidR="001070AA" w:rsidRDefault="001070AA">
      <w:pPr>
        <w:pStyle w:val="EndnoteText"/>
      </w:pPr>
      <w:r w:rsidRPr="001775CE">
        <w:rPr>
          <w:rStyle w:val="EndnoteReference"/>
          <w:sz w:val="16"/>
          <w:szCs w:val="16"/>
        </w:rPr>
        <w:endnoteRef/>
      </w:r>
      <w:r w:rsidRPr="001775CE">
        <w:rPr>
          <w:sz w:val="16"/>
          <w:szCs w:val="16"/>
        </w:rPr>
        <w:t xml:space="preserve"> Galan, Daniel (2008). </w:t>
      </w:r>
      <w:proofErr w:type="gramStart"/>
      <w:r w:rsidRPr="001775CE">
        <w:rPr>
          <w:i/>
          <w:iCs/>
          <w:sz w:val="16"/>
          <w:szCs w:val="16"/>
        </w:rPr>
        <w:t>Element Project, Lab</w:t>
      </w:r>
      <w:r w:rsidRPr="001775CE">
        <w:rPr>
          <w:sz w:val="16"/>
          <w:szCs w:val="16"/>
        </w:rPr>
        <w:t>. Calexico High School.</w:t>
      </w:r>
      <w:proofErr w:type="gramEnd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C46" w:rsidRDefault="00443C46">
    <w:pPr>
      <w:pStyle w:val="Footer"/>
    </w:pP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443C46" w:rsidTr="00443C46">
      <w:tc>
        <w:tcPr>
          <w:tcW w:w="993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443C46" w:rsidRPr="00503255" w:rsidRDefault="00EE667E">
          <w:pPr>
            <w:pStyle w:val="Footer"/>
            <w:spacing w:line="276" w:lineRule="auto"/>
            <w:jc w:val="right"/>
            <w:rPr>
              <w:rFonts w:asciiTheme="minorHAnsi" w:hAnsiTheme="minorHAnsi"/>
              <w:b/>
              <w:color w:val="4F81BD" w:themeColor="accent1"/>
              <w:sz w:val="32"/>
              <w:szCs w:val="32"/>
            </w:rPr>
          </w:pPr>
          <w:r w:rsidRPr="00503255">
            <w:rPr>
              <w:rFonts w:asciiTheme="minorHAnsi" w:hAnsiTheme="minorHAnsi"/>
              <w:sz w:val="32"/>
              <w:szCs w:val="32"/>
            </w:rPr>
            <w:fldChar w:fldCharType="begin"/>
          </w:r>
          <w:r w:rsidR="00EC3ACE" w:rsidRPr="00503255">
            <w:rPr>
              <w:rFonts w:asciiTheme="minorHAnsi" w:hAnsiTheme="minorHAnsi"/>
              <w:sz w:val="32"/>
              <w:szCs w:val="32"/>
            </w:rPr>
            <w:instrText xml:space="preserve"> PAGE   \* MERGEFORMAT </w:instrText>
          </w:r>
          <w:r w:rsidRPr="00503255">
            <w:rPr>
              <w:rFonts w:asciiTheme="minorHAnsi" w:hAnsiTheme="minorHAnsi"/>
              <w:sz w:val="32"/>
              <w:szCs w:val="32"/>
            </w:rPr>
            <w:fldChar w:fldCharType="separate"/>
          </w:r>
          <w:r w:rsidR="007D541A" w:rsidRPr="007D541A">
            <w:rPr>
              <w:rFonts w:asciiTheme="minorHAnsi" w:hAnsiTheme="minorHAnsi"/>
              <w:b/>
              <w:noProof/>
              <w:color w:val="4F81BD" w:themeColor="accent1"/>
              <w:sz w:val="32"/>
              <w:szCs w:val="32"/>
            </w:rPr>
            <w:t>1</w:t>
          </w:r>
          <w:r w:rsidRPr="00503255">
            <w:rPr>
              <w:rFonts w:asciiTheme="minorHAnsi" w:hAnsiTheme="minorHAnsi"/>
              <w:sz w:val="32"/>
              <w:szCs w:val="32"/>
            </w:rPr>
            <w:fldChar w:fldCharType="end"/>
          </w:r>
        </w:p>
      </w:tc>
      <w:tc>
        <w:tcPr>
          <w:tcW w:w="8583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  <w:hideMark/>
        </w:tcPr>
        <w:p w:rsidR="00443C46" w:rsidRPr="00503255" w:rsidRDefault="007D541A">
          <w:pPr>
            <w:pStyle w:val="Footer"/>
            <w:spacing w:line="276" w:lineRule="auto"/>
            <w:jc w:val="right"/>
            <w:rPr>
              <w:rFonts w:asciiTheme="minorHAnsi" w:hAnsiTheme="minorHAnsi"/>
              <w:b/>
              <w:sz w:val="32"/>
              <w:szCs w:val="32"/>
            </w:rPr>
          </w:pPr>
          <w:r>
            <w:rPr>
              <w:rFonts w:asciiTheme="minorHAnsi" w:hAnsiTheme="minorHAnsi"/>
              <w:b/>
              <w:sz w:val="32"/>
              <w:szCs w:val="32"/>
            </w:rPr>
            <w:t>LAB F-1</w:t>
          </w:r>
        </w:p>
      </w:tc>
    </w:tr>
  </w:tbl>
  <w:p w:rsidR="00443C46" w:rsidRDefault="00443C46">
    <w:pPr>
      <w:pStyle w:val="Footer"/>
    </w:pPr>
  </w:p>
  <w:p w:rsidR="00443C46" w:rsidRDefault="00443C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960" w:rsidRDefault="002C2960" w:rsidP="001070AA">
      <w:r>
        <w:separator/>
      </w:r>
    </w:p>
  </w:footnote>
  <w:footnote w:type="continuationSeparator" w:id="1">
    <w:p w:rsidR="002C2960" w:rsidRDefault="002C2960" w:rsidP="00107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D28F7"/>
    <w:multiLevelType w:val="hybridMultilevel"/>
    <w:tmpl w:val="76AAF89A"/>
    <w:lvl w:ilvl="0" w:tplc="F02A3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451245"/>
    <w:multiLevelType w:val="hybridMultilevel"/>
    <w:tmpl w:val="B9021002"/>
    <w:lvl w:ilvl="0" w:tplc="46C0A4C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F845EC"/>
    <w:multiLevelType w:val="hybridMultilevel"/>
    <w:tmpl w:val="17509910"/>
    <w:lvl w:ilvl="0" w:tplc="796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6A46A8"/>
    <w:multiLevelType w:val="hybridMultilevel"/>
    <w:tmpl w:val="A9E4F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C7502"/>
    <w:multiLevelType w:val="hybridMultilevel"/>
    <w:tmpl w:val="31DC1990"/>
    <w:lvl w:ilvl="0" w:tplc="1F3A7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B68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D05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486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8B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60C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C89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2AA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5C4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C54"/>
    <w:rsid w:val="00075827"/>
    <w:rsid w:val="000C52B8"/>
    <w:rsid w:val="000F5649"/>
    <w:rsid w:val="000F6C54"/>
    <w:rsid w:val="00104D7F"/>
    <w:rsid w:val="001070AA"/>
    <w:rsid w:val="00131A76"/>
    <w:rsid w:val="001775CE"/>
    <w:rsid w:val="00204C9E"/>
    <w:rsid w:val="002C2960"/>
    <w:rsid w:val="00313197"/>
    <w:rsid w:val="003843AD"/>
    <w:rsid w:val="003E3B92"/>
    <w:rsid w:val="00443C46"/>
    <w:rsid w:val="00503255"/>
    <w:rsid w:val="005A3514"/>
    <w:rsid w:val="005A3FD8"/>
    <w:rsid w:val="0063330B"/>
    <w:rsid w:val="006D6A06"/>
    <w:rsid w:val="007D541A"/>
    <w:rsid w:val="00855059"/>
    <w:rsid w:val="008F46BF"/>
    <w:rsid w:val="009573A4"/>
    <w:rsid w:val="009E346E"/>
    <w:rsid w:val="00B016EE"/>
    <w:rsid w:val="00B154F6"/>
    <w:rsid w:val="00B93DC1"/>
    <w:rsid w:val="00BD4FDA"/>
    <w:rsid w:val="00C64B8F"/>
    <w:rsid w:val="00C64DD0"/>
    <w:rsid w:val="00E4595B"/>
    <w:rsid w:val="00E4667D"/>
    <w:rsid w:val="00EC3ACE"/>
    <w:rsid w:val="00EE667E"/>
    <w:rsid w:val="00F42BBF"/>
    <w:rsid w:val="00F46DBE"/>
    <w:rsid w:val="00F53D34"/>
    <w:rsid w:val="00FA537F"/>
    <w:rsid w:val="00FD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2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6C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F6C54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070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70A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70AA"/>
    <w:rPr>
      <w:vertAlign w:val="superscript"/>
    </w:rPr>
  </w:style>
  <w:style w:type="paragraph" w:styleId="BodyText">
    <w:name w:val="Body Text"/>
    <w:basedOn w:val="Normal"/>
    <w:link w:val="BodyTextChar"/>
    <w:rsid w:val="005A3514"/>
    <w:pPr>
      <w:jc w:val="right"/>
    </w:pPr>
  </w:style>
  <w:style w:type="character" w:customStyle="1" w:styleId="BodyTextChar">
    <w:name w:val="Body Text Char"/>
    <w:basedOn w:val="DefaultParagraphFont"/>
    <w:link w:val="BodyText"/>
    <w:rsid w:val="005A351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6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4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3C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C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3C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C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26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7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Earth Science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(ES) 2.c and 9.a.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855" custScaleY="83387" custLinFactNeighborX="-662" custLinFactNeighborY="-107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904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D8B33666-CBCD-40E3-9054-0ACFFFF8B5E9}" type="presOf" srcId="{C3C9244B-6B8D-431D-AE6F-7BCD90AB9A2A}" destId="{A4D15F51-D5B8-4FEF-AC1F-DDC6C711288A}" srcOrd="0" destOrd="0" presId="urn:microsoft.com/office/officeart/2005/8/layout/vList5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F426B5DD-36E0-4267-A590-AB2B0EF4E4EE}" type="presOf" srcId="{ED35E908-99EA-4021-B7AA-FFFF751752DA}" destId="{287B5900-FDF9-4D22-B246-5318F5951704}" srcOrd="0" destOrd="0" presId="urn:microsoft.com/office/officeart/2005/8/layout/vList5"/>
    <dgm:cxn modelId="{5E1E8D61-CDC3-4024-BCDB-AC8290DCE128}" type="presOf" srcId="{3EE877E5-497D-48F8-B93E-6023B73C0C2D}" destId="{D85A961A-C185-4492-A3AB-0E0AC3BBFA0A}" srcOrd="0" destOrd="0" presId="urn:microsoft.com/office/officeart/2005/8/layout/vList5"/>
    <dgm:cxn modelId="{5A561E6A-A2F0-4B03-B2F2-695496C99FC4}" type="presParOf" srcId="{A4D15F51-D5B8-4FEF-AC1F-DDC6C711288A}" destId="{14F679C8-DA1F-4869-9C94-982F261574D1}" srcOrd="0" destOrd="0" presId="urn:microsoft.com/office/officeart/2005/8/layout/vList5"/>
    <dgm:cxn modelId="{AD78F8DE-389E-4303-AE1A-8CD69C29AFE7}" type="presParOf" srcId="{14F679C8-DA1F-4869-9C94-982F261574D1}" destId="{287B5900-FDF9-4D22-B246-5318F5951704}" srcOrd="0" destOrd="0" presId="urn:microsoft.com/office/officeart/2005/8/layout/vList5"/>
    <dgm:cxn modelId="{8DE6714F-610D-41F1-AD2C-C3F7A4E88C42}" type="presParOf" srcId="{14F679C8-DA1F-4869-9C94-982F261574D1}" destId="{D85A961A-C185-4492-A3AB-0E0AC3BBFA0A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Agriculture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295F29E0-EF08-41F0-8646-D30E1798E175}">
      <dgm:prSet phldrT="[Text]" custT="1"/>
      <dgm:spPr/>
      <dgm:t>
        <a:bodyPr/>
        <a:lstStyle/>
        <a:p>
          <a:pPr algn="l"/>
          <a:r>
            <a:rPr lang="en-US" sz="800"/>
            <a:t>(AG) C 2.1, 2.2, and 2.3. </a:t>
          </a:r>
        </a:p>
      </dgm:t>
    </dgm:pt>
    <dgm:pt modelId="{908EF91D-09E4-420C-9E4E-D0209BE2688C}" type="parTrans" cxnId="{7FF91FE1-D9CD-4D67-97A9-888E34E84F36}">
      <dgm:prSet/>
      <dgm:spPr/>
    </dgm:pt>
    <dgm:pt modelId="{156D0B17-25C3-4EE6-9449-925BBD11EA88}" type="sibTrans" cxnId="{7FF91FE1-D9CD-4D67-97A9-888E34E84F36}">
      <dgm:prSet/>
      <dgm:spPr/>
    </dgm:pt>
    <dgm:pt modelId="{B6705E14-6EA8-4F93-B8EE-D0069AF48674}">
      <dgm:prSet phldrT="[Text]" custT="1"/>
      <dgm:spPr/>
      <dgm:t>
        <a:bodyPr/>
        <a:lstStyle/>
        <a:p>
          <a:pPr algn="l"/>
          <a:r>
            <a:rPr lang="en-US" sz="800"/>
            <a:t>(Foundation) 1.2 </a:t>
          </a:r>
          <a:r>
            <a:rPr lang="en-US" sz="800" i="0"/>
            <a:t>Science, Specific Applications of Investigation and Experimentation:  (1.a) and (1.d). </a:t>
          </a:r>
          <a:endParaRPr lang="en-US" sz="800"/>
        </a:p>
      </dgm:t>
    </dgm:pt>
    <dgm:pt modelId="{C3476AEA-5A74-46ED-B2CD-F3EF149F48C1}" type="parTrans" cxnId="{E54DF8E0-24D3-4DC2-8262-63E9816D5B66}">
      <dgm:prSet/>
      <dgm:spPr/>
    </dgm:pt>
    <dgm:pt modelId="{298B0305-542D-450C-BA9C-29517DAADCAE}" type="sibTrans" cxnId="{E54DF8E0-24D3-4DC2-8262-63E9816D5B66}">
      <dgm:prSet/>
      <dgm:spPr/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351" custScaleY="83387" custLinFactNeighborX="-807" custLinFactNeighborY="-215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890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54DF8E0-24D3-4DC2-8262-63E9816D5B66}" srcId="{ED35E908-99EA-4021-B7AA-FFFF751752DA}" destId="{B6705E14-6EA8-4F93-B8EE-D0069AF48674}" srcOrd="1" destOrd="0" parTransId="{C3476AEA-5A74-46ED-B2CD-F3EF149F48C1}" sibTransId="{298B0305-542D-450C-BA9C-29517DAADCAE}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7FF91FE1-D9CD-4D67-97A9-888E34E84F36}" srcId="{ED35E908-99EA-4021-B7AA-FFFF751752DA}" destId="{295F29E0-EF08-41F0-8646-D30E1798E175}" srcOrd="0" destOrd="0" parTransId="{908EF91D-09E4-420C-9E4E-D0209BE2688C}" sibTransId="{156D0B17-25C3-4EE6-9449-925BBD11EA88}"/>
    <dgm:cxn modelId="{7B5ED522-5348-468A-A143-A1DB6780A74A}" type="presOf" srcId="{295F29E0-EF08-41F0-8646-D30E1798E175}" destId="{D85A961A-C185-4492-A3AB-0E0AC3BBFA0A}" srcOrd="0" destOrd="0" presId="urn:microsoft.com/office/officeart/2005/8/layout/vList5"/>
    <dgm:cxn modelId="{36ED20EA-490D-40A1-8FF6-4D1BC8586DF1}" type="presOf" srcId="{ED35E908-99EA-4021-B7AA-FFFF751752DA}" destId="{287B5900-FDF9-4D22-B246-5318F5951704}" srcOrd="0" destOrd="0" presId="urn:microsoft.com/office/officeart/2005/8/layout/vList5"/>
    <dgm:cxn modelId="{A52758A4-4F59-412D-9EE7-63024633AB28}" type="presOf" srcId="{C3C9244B-6B8D-431D-AE6F-7BCD90AB9A2A}" destId="{A4D15F51-D5B8-4FEF-AC1F-DDC6C711288A}" srcOrd="0" destOrd="0" presId="urn:microsoft.com/office/officeart/2005/8/layout/vList5"/>
    <dgm:cxn modelId="{2B8A4DA8-1DB2-460D-939B-4ABA6BE371DF}" type="presOf" srcId="{B6705E14-6EA8-4F93-B8EE-D0069AF48674}" destId="{D85A961A-C185-4492-A3AB-0E0AC3BBFA0A}" srcOrd="0" destOrd="1" presId="urn:microsoft.com/office/officeart/2005/8/layout/vList5"/>
    <dgm:cxn modelId="{879EACCD-D10B-4E7E-8520-4E7A5632A581}" type="presParOf" srcId="{A4D15F51-D5B8-4FEF-AC1F-DDC6C711288A}" destId="{14F679C8-DA1F-4869-9C94-982F261574D1}" srcOrd="0" destOrd="0" presId="urn:microsoft.com/office/officeart/2005/8/layout/vList5"/>
    <dgm:cxn modelId="{097CC403-1D38-475F-A64F-2A16C67DEE82}" type="presParOf" srcId="{14F679C8-DA1F-4869-9C94-982F261574D1}" destId="{287B5900-FDF9-4D22-B246-5318F5951704}" srcOrd="0" destOrd="0" presId="urn:microsoft.com/office/officeart/2005/8/layout/vList5"/>
    <dgm:cxn modelId="{39B99FBC-BA1E-4E24-AF8C-09D24534E746}" type="presParOf" srcId="{14F679C8-DA1F-4869-9C94-982F261574D1}" destId="{D85A961A-C185-4492-A3AB-0E0AC3BBFA0A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85A961A-C185-4492-A3AB-0E0AC3BBFA0A}">
      <dsp:nvSpPr>
        <dsp:cNvPr id="0" name=""/>
        <dsp:cNvSpPr/>
      </dsp:nvSpPr>
      <dsp:spPr>
        <a:xfrm rot="5400000">
          <a:off x="3218077" y="-2457070"/>
          <a:ext cx="486668" cy="545897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(ES) 2.c and 9.a.</a:t>
          </a:r>
        </a:p>
      </dsp:txBody>
      <dsp:txXfrm rot="5400000">
        <a:off x="3218077" y="-2457070"/>
        <a:ext cx="486668" cy="5458971"/>
      </dsp:txXfrm>
    </dsp:sp>
    <dsp:sp modelId="{287B5900-FDF9-4D22-B246-5318F5951704}">
      <dsp:nvSpPr>
        <dsp:cNvPr id="0" name=""/>
        <dsp:cNvSpPr/>
      </dsp:nvSpPr>
      <dsp:spPr>
        <a:xfrm>
          <a:off x="0" y="39388"/>
          <a:ext cx="731573" cy="45431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Earth Science Standards</a:t>
          </a:r>
        </a:p>
      </dsp:txBody>
      <dsp:txXfrm>
        <a:off x="0" y="39388"/>
        <a:ext cx="731573" cy="454317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85A961A-C185-4492-A3AB-0E0AC3BBFA0A}">
      <dsp:nvSpPr>
        <dsp:cNvPr id="0" name=""/>
        <dsp:cNvSpPr/>
      </dsp:nvSpPr>
      <dsp:spPr>
        <a:xfrm rot="5400000">
          <a:off x="3215182" y="-2461142"/>
          <a:ext cx="486193" cy="5467115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(AG) C 2.1, 2.2, and 2.3.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(Foundation) 1.2 </a:t>
          </a:r>
          <a:r>
            <a:rPr lang="en-US" sz="800" i="0" kern="1200"/>
            <a:t>Science, Specific Applications of Investigation and Experimentation:  (1.a) and (1.d). </a:t>
          </a:r>
          <a:endParaRPr lang="en-US" sz="800" kern="1200"/>
        </a:p>
      </dsp:txBody>
      <dsp:txXfrm rot="5400000">
        <a:off x="3215182" y="-2461142"/>
        <a:ext cx="486193" cy="5467115"/>
      </dsp:txXfrm>
    </dsp:sp>
    <dsp:sp modelId="{287B5900-FDF9-4D22-B246-5318F5951704}">
      <dsp:nvSpPr>
        <dsp:cNvPr id="0" name=""/>
        <dsp:cNvSpPr/>
      </dsp:nvSpPr>
      <dsp:spPr>
        <a:xfrm>
          <a:off x="0" y="33753"/>
          <a:ext cx="721498" cy="4538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Agriculture Standards</a:t>
          </a:r>
        </a:p>
      </dsp:txBody>
      <dsp:txXfrm>
        <a:off x="0" y="33753"/>
        <a:ext cx="721498" cy="4538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E1D69-C064-4733-9DE1-64FB1886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Rosco Vaughn</cp:lastModifiedBy>
  <cp:revision>7</cp:revision>
  <dcterms:created xsi:type="dcterms:W3CDTF">2009-09-13T21:43:00Z</dcterms:created>
  <dcterms:modified xsi:type="dcterms:W3CDTF">2009-09-24T15:59:00Z</dcterms:modified>
</cp:coreProperties>
</file>