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1DEF4" w14:textId="43CC5CED" w:rsidR="005F1A9A" w:rsidRDefault="00BA5533" w:rsidP="00BA5533">
      <w:pPr>
        <w:pStyle w:val="Heading1"/>
      </w:pPr>
      <w:r>
        <w:t>Turf Evaluation Procedure</w:t>
      </w:r>
    </w:p>
    <w:p w14:paraId="15AAEDF7" w14:textId="77777777" w:rsidR="00BA5533" w:rsidRPr="00BA5533" w:rsidRDefault="00BA5533" w:rsidP="00BA5533">
      <w:pPr>
        <w:pStyle w:val="Heading2"/>
        <w:rPr>
          <w:lang w:bidi="en-US"/>
        </w:rPr>
      </w:pPr>
      <w:bookmarkStart w:id="0" w:name="_Toc64539005"/>
      <w:r w:rsidRPr="00BA5533">
        <w:rPr>
          <w:lang w:bidi="en-US"/>
        </w:rPr>
        <w:t>Materials/Tools</w:t>
      </w:r>
      <w:bookmarkEnd w:id="0"/>
    </w:p>
    <w:p w14:paraId="5977D35A" w14:textId="07B2FCF2" w:rsidR="00BA5533" w:rsidRPr="00BA5533" w:rsidRDefault="00BA5533" w:rsidP="00BA5533">
      <w:pPr>
        <w:pStyle w:val="NoSpacing"/>
        <w:numPr>
          <w:ilvl w:val="0"/>
          <w:numId w:val="6"/>
        </w:numPr>
        <w:rPr>
          <w:lang w:bidi="en-US"/>
        </w:rPr>
      </w:pPr>
      <w:r w:rsidRPr="00BA5533">
        <w:rPr>
          <w:lang w:bidi="en-US"/>
        </w:rPr>
        <w:t>24 containers (they need to be the same, soup cans or freezer containers will work)</w:t>
      </w:r>
      <w:r>
        <w:rPr>
          <w:lang w:bidi="en-US"/>
        </w:rPr>
        <w:t xml:space="preserve">.  These are commonly called catchments, catch can, or catch cups.  </w:t>
      </w:r>
    </w:p>
    <w:p w14:paraId="64F40D7E" w14:textId="0FA9A742" w:rsidR="00BA5533" w:rsidRPr="00BA5533" w:rsidRDefault="00BA5533" w:rsidP="00BA5533">
      <w:pPr>
        <w:pStyle w:val="NoSpacing"/>
        <w:numPr>
          <w:ilvl w:val="0"/>
          <w:numId w:val="6"/>
        </w:numPr>
        <w:rPr>
          <w:lang w:bidi="en-US"/>
        </w:rPr>
      </w:pPr>
      <w:r w:rsidRPr="00BA5533">
        <w:rPr>
          <w:lang w:bidi="en-US"/>
        </w:rPr>
        <w:t>Graduated cylinders (100 ml</w:t>
      </w:r>
      <w:r>
        <w:rPr>
          <w:lang w:bidi="en-US"/>
        </w:rPr>
        <w:t xml:space="preserve"> or 250 ml</w:t>
      </w:r>
      <w:r w:rsidRPr="00BA5533">
        <w:rPr>
          <w:lang w:bidi="en-US"/>
        </w:rPr>
        <w:t>)</w:t>
      </w:r>
    </w:p>
    <w:p w14:paraId="01B686E6" w14:textId="77777777" w:rsidR="00BA5533" w:rsidRPr="00BA5533" w:rsidRDefault="00BA5533" w:rsidP="00BA5533">
      <w:pPr>
        <w:pStyle w:val="NoSpacing"/>
        <w:numPr>
          <w:ilvl w:val="0"/>
          <w:numId w:val="6"/>
        </w:numPr>
        <w:rPr>
          <w:lang w:bidi="en-US"/>
        </w:rPr>
      </w:pPr>
      <w:r w:rsidRPr="00BA5533">
        <w:rPr>
          <w:lang w:bidi="en-US"/>
        </w:rPr>
        <w:t>100’ tape measure</w:t>
      </w:r>
    </w:p>
    <w:p w14:paraId="5261DD27" w14:textId="77777777" w:rsidR="00BA5533" w:rsidRPr="00BA5533" w:rsidRDefault="00BA5533" w:rsidP="00BA5533">
      <w:pPr>
        <w:pStyle w:val="NoSpacing"/>
        <w:numPr>
          <w:ilvl w:val="0"/>
          <w:numId w:val="6"/>
        </w:numPr>
        <w:rPr>
          <w:lang w:bidi="en-US"/>
        </w:rPr>
      </w:pPr>
      <w:r w:rsidRPr="00BA5533">
        <w:rPr>
          <w:lang w:bidi="en-US"/>
        </w:rPr>
        <w:t>Wire flags</w:t>
      </w:r>
    </w:p>
    <w:p w14:paraId="0F6DF279" w14:textId="549CEC1F" w:rsidR="00BA5533" w:rsidRPr="00BA5533" w:rsidRDefault="00BA5533" w:rsidP="00BA5533">
      <w:pPr>
        <w:pStyle w:val="NoSpacing"/>
        <w:numPr>
          <w:ilvl w:val="0"/>
          <w:numId w:val="6"/>
        </w:numPr>
        <w:rPr>
          <w:lang w:bidi="en-US"/>
        </w:rPr>
      </w:pPr>
      <w:r w:rsidRPr="00BA5533">
        <w:rPr>
          <w:lang w:bidi="en-US"/>
        </w:rPr>
        <w:t>Watch</w:t>
      </w:r>
      <w:r>
        <w:rPr>
          <w:lang w:bidi="en-US"/>
        </w:rPr>
        <w:t>/Smart phone</w:t>
      </w:r>
    </w:p>
    <w:p w14:paraId="5E146C34" w14:textId="77777777" w:rsidR="00BA5533" w:rsidRPr="00BA5533" w:rsidRDefault="00BA5533" w:rsidP="00BA5533">
      <w:pPr>
        <w:pStyle w:val="NoSpacing"/>
        <w:rPr>
          <w:b/>
          <w:lang w:bidi="en-US"/>
        </w:rPr>
      </w:pPr>
      <w:r w:rsidRPr="00BA5533">
        <w:rPr>
          <w:b/>
          <w:lang w:bidi="en-US"/>
        </w:rPr>
        <w:t>Optional:</w:t>
      </w:r>
    </w:p>
    <w:p w14:paraId="5087F7F5" w14:textId="77777777" w:rsidR="00BA5533" w:rsidRPr="00BA5533" w:rsidRDefault="00BA5533" w:rsidP="00BA5533">
      <w:pPr>
        <w:pStyle w:val="NoSpacing"/>
        <w:numPr>
          <w:ilvl w:val="0"/>
          <w:numId w:val="7"/>
        </w:numPr>
        <w:rPr>
          <w:lang w:bidi="en-US"/>
        </w:rPr>
      </w:pPr>
      <w:r w:rsidRPr="00BA5533">
        <w:rPr>
          <w:lang w:bidi="en-US"/>
        </w:rPr>
        <w:t xml:space="preserve">Pressure gauges </w:t>
      </w:r>
    </w:p>
    <w:p w14:paraId="3D3748CE" w14:textId="77777777" w:rsidR="00BA5533" w:rsidRPr="00BA5533" w:rsidRDefault="00BA5533" w:rsidP="00BA5533">
      <w:pPr>
        <w:pStyle w:val="Heading2"/>
        <w:rPr>
          <w:lang w:bidi="en-US"/>
        </w:rPr>
      </w:pPr>
      <w:bookmarkStart w:id="1" w:name="_Toc64539006"/>
      <w:r w:rsidRPr="00BA5533">
        <w:rPr>
          <w:lang w:bidi="en-US"/>
        </w:rPr>
        <w:t>Initial Observations</w:t>
      </w:r>
      <w:bookmarkEnd w:id="1"/>
    </w:p>
    <w:p w14:paraId="0CF0D61D" w14:textId="77777777" w:rsidR="00BA5533" w:rsidRPr="00BA5533" w:rsidRDefault="00BA5533" w:rsidP="00BA5533">
      <w:pPr>
        <w:rPr>
          <w:lang w:bidi="en-US"/>
        </w:rPr>
      </w:pPr>
      <w:r w:rsidRPr="00BA5533">
        <w:rPr>
          <w:lang w:bidi="en-US"/>
        </w:rPr>
        <w:t>An important part of understanding how an irrigation system performs is to observe the site and irrigation system in operation.  Make notes and take photos.  Some basic things to look for are:</w:t>
      </w:r>
    </w:p>
    <w:p w14:paraId="0E52D0C2" w14:textId="77777777" w:rsidR="00BA5533" w:rsidRPr="00BA5533" w:rsidRDefault="00BA5533" w:rsidP="00BA5533">
      <w:pPr>
        <w:numPr>
          <w:ilvl w:val="0"/>
          <w:numId w:val="1"/>
        </w:numPr>
        <w:rPr>
          <w:lang w:bidi="en-US"/>
        </w:rPr>
      </w:pPr>
      <w:r w:rsidRPr="00BA5533">
        <w:rPr>
          <w:lang w:bidi="en-US"/>
        </w:rPr>
        <w:t>Dry and wet spots (look for water grass and other weeds)</w:t>
      </w:r>
    </w:p>
    <w:p w14:paraId="1A1F5B20" w14:textId="77777777" w:rsidR="00BA5533" w:rsidRPr="00BA5533" w:rsidRDefault="00BA5533" w:rsidP="00BA5533">
      <w:pPr>
        <w:numPr>
          <w:ilvl w:val="0"/>
          <w:numId w:val="1"/>
        </w:numPr>
        <w:rPr>
          <w:lang w:bidi="en-US"/>
        </w:rPr>
      </w:pPr>
      <w:r w:rsidRPr="00BA5533">
        <w:rPr>
          <w:lang w:bidi="en-US"/>
        </w:rPr>
        <w:t>Type of sprinkler heads:  pop-up, rotor, impact</w:t>
      </w:r>
    </w:p>
    <w:p w14:paraId="3FF79A64" w14:textId="77777777" w:rsidR="00BA5533" w:rsidRPr="00BA5533" w:rsidRDefault="00BA5533" w:rsidP="00BA5533">
      <w:pPr>
        <w:numPr>
          <w:ilvl w:val="0"/>
          <w:numId w:val="1"/>
        </w:numPr>
        <w:rPr>
          <w:lang w:bidi="en-US"/>
        </w:rPr>
      </w:pPr>
      <w:r w:rsidRPr="00BA5533">
        <w:rPr>
          <w:lang w:bidi="en-US"/>
        </w:rPr>
        <w:t>Make/Model/Nozzle size of sprinklers.</w:t>
      </w:r>
    </w:p>
    <w:p w14:paraId="18EAB7E9" w14:textId="77777777" w:rsidR="00BA5533" w:rsidRPr="00BA5533" w:rsidRDefault="00BA5533" w:rsidP="00BA5533">
      <w:pPr>
        <w:numPr>
          <w:ilvl w:val="0"/>
          <w:numId w:val="1"/>
        </w:numPr>
        <w:rPr>
          <w:lang w:bidi="en-US"/>
        </w:rPr>
      </w:pPr>
      <w:r w:rsidRPr="00BA5533">
        <w:rPr>
          <w:lang w:bidi="en-US"/>
        </w:rPr>
        <w:t>Overspray (watering of concrete or buildings)</w:t>
      </w:r>
    </w:p>
    <w:p w14:paraId="7F9E275A" w14:textId="77777777" w:rsidR="00BA5533" w:rsidRPr="00BA5533" w:rsidRDefault="00BA5533" w:rsidP="00BA5533">
      <w:pPr>
        <w:numPr>
          <w:ilvl w:val="0"/>
          <w:numId w:val="1"/>
        </w:numPr>
        <w:rPr>
          <w:lang w:bidi="en-US"/>
        </w:rPr>
      </w:pPr>
      <w:r w:rsidRPr="00BA5533">
        <w:rPr>
          <w:lang w:bidi="en-US"/>
        </w:rPr>
        <w:t>Sprinklers that don’t rotate</w:t>
      </w:r>
    </w:p>
    <w:p w14:paraId="7158B35C" w14:textId="77777777" w:rsidR="00BA5533" w:rsidRPr="00BA5533" w:rsidRDefault="00BA5533" w:rsidP="00BA5533">
      <w:pPr>
        <w:numPr>
          <w:ilvl w:val="0"/>
          <w:numId w:val="1"/>
        </w:numPr>
        <w:rPr>
          <w:lang w:bidi="en-US"/>
        </w:rPr>
      </w:pPr>
      <w:r w:rsidRPr="00BA5533">
        <w:rPr>
          <w:lang w:bidi="en-US"/>
        </w:rPr>
        <w:t>Head not rotating to properly cover the area (arc is set wrong)</w:t>
      </w:r>
    </w:p>
    <w:p w14:paraId="72E5C070" w14:textId="77777777" w:rsidR="00BA5533" w:rsidRPr="00BA5533" w:rsidRDefault="00BA5533" w:rsidP="00BA5533">
      <w:pPr>
        <w:numPr>
          <w:ilvl w:val="0"/>
          <w:numId w:val="1"/>
        </w:numPr>
        <w:rPr>
          <w:lang w:bidi="en-US"/>
        </w:rPr>
      </w:pPr>
      <w:r w:rsidRPr="00BA5533">
        <w:rPr>
          <w:lang w:bidi="en-US"/>
        </w:rPr>
        <w:t>Crooked sprinklers, buried (too low) sprinklers</w:t>
      </w:r>
    </w:p>
    <w:p w14:paraId="731477CE" w14:textId="77777777" w:rsidR="00BA5533" w:rsidRPr="00BA5533" w:rsidRDefault="00BA5533" w:rsidP="00BA5533">
      <w:pPr>
        <w:numPr>
          <w:ilvl w:val="0"/>
          <w:numId w:val="1"/>
        </w:numPr>
        <w:rPr>
          <w:lang w:bidi="en-US"/>
        </w:rPr>
      </w:pPr>
      <w:r w:rsidRPr="00BA5533">
        <w:rPr>
          <w:lang w:bidi="en-US"/>
        </w:rPr>
        <w:t>Broken sprinklers (head missing or does not pop up)</w:t>
      </w:r>
    </w:p>
    <w:p w14:paraId="7345020F" w14:textId="77777777" w:rsidR="00BA5533" w:rsidRPr="00BA5533" w:rsidRDefault="00BA5533" w:rsidP="00BA5533">
      <w:pPr>
        <w:numPr>
          <w:ilvl w:val="0"/>
          <w:numId w:val="1"/>
        </w:numPr>
        <w:rPr>
          <w:lang w:bidi="en-US"/>
        </w:rPr>
      </w:pPr>
      <w:r w:rsidRPr="00BA5533">
        <w:rPr>
          <w:lang w:bidi="en-US"/>
        </w:rPr>
        <w:t>Plugged sprinklers</w:t>
      </w:r>
    </w:p>
    <w:p w14:paraId="396CECC4" w14:textId="77777777" w:rsidR="00BA5533" w:rsidRPr="00BA5533" w:rsidRDefault="00BA5533" w:rsidP="00BA5533">
      <w:pPr>
        <w:numPr>
          <w:ilvl w:val="0"/>
          <w:numId w:val="1"/>
        </w:numPr>
        <w:rPr>
          <w:lang w:bidi="en-US"/>
        </w:rPr>
      </w:pPr>
      <w:r w:rsidRPr="00BA5533">
        <w:rPr>
          <w:lang w:bidi="en-US"/>
        </w:rPr>
        <w:t>Miss-matched heads or nozzles</w:t>
      </w:r>
    </w:p>
    <w:p w14:paraId="71030FF2" w14:textId="77777777" w:rsidR="005C2215" w:rsidRPr="005C2215" w:rsidRDefault="005C2215" w:rsidP="005C2215">
      <w:pPr>
        <w:pStyle w:val="Heading3"/>
        <w:rPr>
          <w:lang w:bidi="en-US"/>
        </w:rPr>
      </w:pPr>
      <w:bookmarkStart w:id="2" w:name="_Toc64539007"/>
      <w:r w:rsidRPr="005C2215">
        <w:rPr>
          <w:lang w:bidi="en-US"/>
        </w:rPr>
        <w:t xml:space="preserve">Rating of Lower Quarter Distribution Uniformity (DULQ) for Sprinkler Zones </w:t>
      </w:r>
    </w:p>
    <w:tbl>
      <w:tblPr>
        <w:tblW w:w="0" w:type="auto"/>
        <w:tblInd w:w="180" w:type="dxa"/>
        <w:tblLook w:val="04A0" w:firstRow="1" w:lastRow="0" w:firstColumn="1" w:lastColumn="0" w:noHBand="0" w:noVBand="1"/>
      </w:tblPr>
      <w:tblGrid>
        <w:gridCol w:w="1468"/>
        <w:gridCol w:w="1506"/>
        <w:gridCol w:w="1700"/>
        <w:gridCol w:w="1114"/>
        <w:gridCol w:w="951"/>
        <w:gridCol w:w="1236"/>
      </w:tblGrid>
      <w:tr w:rsidR="005C2215" w:rsidRPr="00BA5533" w14:paraId="5C91BD36" w14:textId="77777777" w:rsidTr="00A75F87">
        <w:trPr>
          <w:trHeight w:val="608"/>
        </w:trPr>
        <w:tc>
          <w:tcPr>
            <w:tcW w:w="0" w:type="auto"/>
            <w:tcBorders>
              <w:top w:val="single" w:sz="4" w:space="0" w:color="000000"/>
              <w:left w:val="single" w:sz="4" w:space="0" w:color="000000"/>
              <w:bottom w:val="single" w:sz="4" w:space="0" w:color="000000"/>
              <w:right w:val="single" w:sz="4" w:space="0" w:color="000000"/>
            </w:tcBorders>
            <w:hideMark/>
          </w:tcPr>
          <w:p w14:paraId="1D87BD56" w14:textId="77777777" w:rsidR="005C2215" w:rsidRPr="00BA5533" w:rsidRDefault="005C2215" w:rsidP="00A75F87">
            <w:pPr>
              <w:rPr>
                <w:b/>
                <w:lang w:bidi="en-US"/>
              </w:rPr>
            </w:pPr>
            <w:r w:rsidRPr="00BA5533">
              <w:rPr>
                <w:b/>
                <w:lang w:bidi="en-US"/>
              </w:rPr>
              <w:t xml:space="preserve">Type of Zone </w:t>
            </w:r>
          </w:p>
        </w:tc>
        <w:tc>
          <w:tcPr>
            <w:tcW w:w="0" w:type="auto"/>
            <w:tcBorders>
              <w:top w:val="single" w:sz="4" w:space="0" w:color="000000"/>
              <w:left w:val="single" w:sz="4" w:space="0" w:color="000000"/>
              <w:bottom w:val="single" w:sz="4" w:space="0" w:color="000000"/>
              <w:right w:val="single" w:sz="4" w:space="0" w:color="000000"/>
            </w:tcBorders>
            <w:hideMark/>
          </w:tcPr>
          <w:p w14:paraId="7B7760FC" w14:textId="77777777" w:rsidR="005C2215" w:rsidRPr="00BA5533" w:rsidRDefault="005C2215" w:rsidP="00A75F87">
            <w:pPr>
              <w:rPr>
                <w:b/>
                <w:lang w:bidi="en-US"/>
              </w:rPr>
            </w:pPr>
            <w:r w:rsidRPr="00BA5533">
              <w:rPr>
                <w:b/>
                <w:lang w:bidi="en-US"/>
              </w:rPr>
              <w:t>Excellent (%)</w:t>
            </w:r>
          </w:p>
        </w:tc>
        <w:tc>
          <w:tcPr>
            <w:tcW w:w="0" w:type="auto"/>
            <w:tcBorders>
              <w:top w:val="single" w:sz="4" w:space="0" w:color="000000"/>
              <w:left w:val="single" w:sz="4" w:space="0" w:color="000000"/>
              <w:bottom w:val="single" w:sz="4" w:space="0" w:color="000000"/>
              <w:right w:val="single" w:sz="4" w:space="0" w:color="000000"/>
            </w:tcBorders>
            <w:hideMark/>
          </w:tcPr>
          <w:p w14:paraId="2DD08E19" w14:textId="77777777" w:rsidR="005C2215" w:rsidRPr="00BA5533" w:rsidRDefault="005C2215" w:rsidP="00A75F87">
            <w:pPr>
              <w:rPr>
                <w:b/>
                <w:lang w:bidi="en-US"/>
              </w:rPr>
            </w:pPr>
            <w:r w:rsidRPr="00BA5533">
              <w:rPr>
                <w:b/>
                <w:lang w:bidi="en-US"/>
              </w:rPr>
              <w:t>Very Good (%)*</w:t>
            </w:r>
          </w:p>
        </w:tc>
        <w:tc>
          <w:tcPr>
            <w:tcW w:w="0" w:type="auto"/>
            <w:tcBorders>
              <w:top w:val="single" w:sz="4" w:space="0" w:color="000000"/>
              <w:left w:val="single" w:sz="4" w:space="0" w:color="000000"/>
              <w:bottom w:val="single" w:sz="4" w:space="0" w:color="000000"/>
              <w:right w:val="single" w:sz="4" w:space="0" w:color="000000"/>
            </w:tcBorders>
            <w:hideMark/>
          </w:tcPr>
          <w:p w14:paraId="34E813F3" w14:textId="77777777" w:rsidR="005C2215" w:rsidRPr="00BA5533" w:rsidRDefault="005C2215" w:rsidP="00A75F87">
            <w:pPr>
              <w:rPr>
                <w:b/>
                <w:lang w:bidi="en-US"/>
              </w:rPr>
            </w:pPr>
            <w:r w:rsidRPr="00BA5533">
              <w:rPr>
                <w:b/>
                <w:lang w:bidi="en-US"/>
              </w:rPr>
              <w:t>Good (%)</w:t>
            </w:r>
          </w:p>
        </w:tc>
        <w:tc>
          <w:tcPr>
            <w:tcW w:w="0" w:type="auto"/>
            <w:tcBorders>
              <w:top w:val="single" w:sz="4" w:space="0" w:color="000000"/>
              <w:left w:val="single" w:sz="4" w:space="0" w:color="000000"/>
              <w:bottom w:val="single" w:sz="4" w:space="0" w:color="000000"/>
              <w:right w:val="single" w:sz="4" w:space="0" w:color="000000"/>
            </w:tcBorders>
            <w:hideMark/>
          </w:tcPr>
          <w:p w14:paraId="465213F7" w14:textId="77777777" w:rsidR="005C2215" w:rsidRPr="00BA5533" w:rsidRDefault="005C2215" w:rsidP="00A75F87">
            <w:pPr>
              <w:rPr>
                <w:b/>
                <w:lang w:bidi="en-US"/>
              </w:rPr>
            </w:pPr>
            <w:r w:rsidRPr="00BA5533">
              <w:rPr>
                <w:b/>
                <w:lang w:bidi="en-US"/>
              </w:rPr>
              <w:t>Fair (%)</w:t>
            </w:r>
          </w:p>
        </w:tc>
        <w:tc>
          <w:tcPr>
            <w:tcW w:w="0" w:type="auto"/>
            <w:tcBorders>
              <w:top w:val="single" w:sz="4" w:space="0" w:color="000000"/>
              <w:left w:val="single" w:sz="4" w:space="0" w:color="000000"/>
              <w:bottom w:val="single" w:sz="4" w:space="0" w:color="000000"/>
              <w:right w:val="single" w:sz="4" w:space="0" w:color="000000"/>
            </w:tcBorders>
            <w:hideMark/>
          </w:tcPr>
          <w:p w14:paraId="55D4B788" w14:textId="77777777" w:rsidR="005C2215" w:rsidRPr="00BA5533" w:rsidRDefault="005C2215" w:rsidP="00A75F87">
            <w:pPr>
              <w:rPr>
                <w:b/>
                <w:lang w:bidi="en-US"/>
              </w:rPr>
            </w:pPr>
            <w:r w:rsidRPr="00BA5533">
              <w:rPr>
                <w:b/>
                <w:lang w:bidi="en-US"/>
              </w:rPr>
              <w:t>Poor (%)**</w:t>
            </w:r>
          </w:p>
        </w:tc>
      </w:tr>
      <w:tr w:rsidR="005C2215" w:rsidRPr="00BA5533" w14:paraId="6453636C" w14:textId="77777777" w:rsidTr="00A75F87">
        <w:trPr>
          <w:trHeight w:val="319"/>
        </w:trPr>
        <w:tc>
          <w:tcPr>
            <w:tcW w:w="0" w:type="auto"/>
            <w:tcBorders>
              <w:top w:val="single" w:sz="4" w:space="0" w:color="000000"/>
              <w:left w:val="single" w:sz="4" w:space="0" w:color="000000"/>
              <w:bottom w:val="single" w:sz="4" w:space="0" w:color="000000"/>
              <w:right w:val="single" w:sz="4" w:space="0" w:color="000000"/>
            </w:tcBorders>
            <w:hideMark/>
          </w:tcPr>
          <w:p w14:paraId="5E14B488" w14:textId="77777777" w:rsidR="005C2215" w:rsidRPr="00BA5533" w:rsidRDefault="005C2215" w:rsidP="00A75F87">
            <w:pPr>
              <w:rPr>
                <w:lang w:bidi="en-US"/>
              </w:rPr>
            </w:pPr>
            <w:r w:rsidRPr="00BA5533">
              <w:rPr>
                <w:lang w:bidi="en-US"/>
              </w:rPr>
              <w:t xml:space="preserve">Fixed Spray </w:t>
            </w:r>
          </w:p>
        </w:tc>
        <w:tc>
          <w:tcPr>
            <w:tcW w:w="0" w:type="auto"/>
            <w:tcBorders>
              <w:top w:val="single" w:sz="4" w:space="0" w:color="000000"/>
              <w:left w:val="single" w:sz="4" w:space="0" w:color="000000"/>
              <w:bottom w:val="single" w:sz="4" w:space="0" w:color="000000"/>
              <w:right w:val="single" w:sz="4" w:space="0" w:color="000000"/>
            </w:tcBorders>
            <w:hideMark/>
          </w:tcPr>
          <w:p w14:paraId="5B5E9F2B" w14:textId="77777777" w:rsidR="005C2215" w:rsidRPr="00BA5533" w:rsidRDefault="005C2215" w:rsidP="00A75F87">
            <w:pPr>
              <w:rPr>
                <w:lang w:bidi="en-US"/>
              </w:rPr>
            </w:pPr>
            <w:r w:rsidRPr="00BA5533">
              <w:rPr>
                <w:lang w:bidi="en-US"/>
              </w:rPr>
              <w:t>75</w:t>
            </w:r>
          </w:p>
        </w:tc>
        <w:tc>
          <w:tcPr>
            <w:tcW w:w="0" w:type="auto"/>
            <w:tcBorders>
              <w:top w:val="single" w:sz="4" w:space="0" w:color="000000"/>
              <w:left w:val="single" w:sz="4" w:space="0" w:color="000000"/>
              <w:bottom w:val="single" w:sz="4" w:space="0" w:color="000000"/>
              <w:right w:val="single" w:sz="4" w:space="0" w:color="000000"/>
            </w:tcBorders>
            <w:hideMark/>
          </w:tcPr>
          <w:p w14:paraId="580D25B0" w14:textId="77777777" w:rsidR="005C2215" w:rsidRPr="00BA5533" w:rsidRDefault="005C2215" w:rsidP="00A75F87">
            <w:pPr>
              <w:rPr>
                <w:lang w:bidi="en-US"/>
              </w:rPr>
            </w:pPr>
            <w:r w:rsidRPr="00BA5533">
              <w:rPr>
                <w:lang w:bidi="en-US"/>
              </w:rPr>
              <w:t>65</w:t>
            </w:r>
          </w:p>
        </w:tc>
        <w:tc>
          <w:tcPr>
            <w:tcW w:w="0" w:type="auto"/>
            <w:tcBorders>
              <w:top w:val="single" w:sz="4" w:space="0" w:color="000000"/>
              <w:left w:val="single" w:sz="4" w:space="0" w:color="000000"/>
              <w:bottom w:val="single" w:sz="4" w:space="0" w:color="000000"/>
              <w:right w:val="single" w:sz="4" w:space="0" w:color="000000"/>
            </w:tcBorders>
            <w:hideMark/>
          </w:tcPr>
          <w:p w14:paraId="0B6BAE74" w14:textId="77777777" w:rsidR="005C2215" w:rsidRPr="00BA5533" w:rsidRDefault="005C2215" w:rsidP="00A75F87">
            <w:pPr>
              <w:rPr>
                <w:lang w:bidi="en-US"/>
              </w:rPr>
            </w:pPr>
            <w:r w:rsidRPr="00BA5533">
              <w:rPr>
                <w:lang w:bidi="en-US"/>
              </w:rPr>
              <w:t>55</w:t>
            </w:r>
          </w:p>
        </w:tc>
        <w:tc>
          <w:tcPr>
            <w:tcW w:w="0" w:type="auto"/>
            <w:tcBorders>
              <w:top w:val="single" w:sz="4" w:space="0" w:color="000000"/>
              <w:left w:val="single" w:sz="4" w:space="0" w:color="000000"/>
              <w:bottom w:val="single" w:sz="4" w:space="0" w:color="000000"/>
              <w:right w:val="single" w:sz="4" w:space="0" w:color="000000"/>
            </w:tcBorders>
            <w:hideMark/>
          </w:tcPr>
          <w:p w14:paraId="3D103FA1" w14:textId="77777777" w:rsidR="005C2215" w:rsidRPr="00BA5533" w:rsidRDefault="005C2215" w:rsidP="00A75F87">
            <w:pPr>
              <w:rPr>
                <w:lang w:bidi="en-US"/>
              </w:rPr>
            </w:pPr>
            <w:r w:rsidRPr="00BA5533">
              <w:rPr>
                <w:lang w:bidi="en-US"/>
              </w:rPr>
              <w:t>50</w:t>
            </w:r>
          </w:p>
        </w:tc>
        <w:tc>
          <w:tcPr>
            <w:tcW w:w="0" w:type="auto"/>
            <w:tcBorders>
              <w:top w:val="single" w:sz="4" w:space="0" w:color="000000"/>
              <w:left w:val="single" w:sz="4" w:space="0" w:color="000000"/>
              <w:bottom w:val="single" w:sz="4" w:space="0" w:color="000000"/>
              <w:right w:val="single" w:sz="4" w:space="0" w:color="000000"/>
            </w:tcBorders>
            <w:hideMark/>
          </w:tcPr>
          <w:p w14:paraId="3365D2C3" w14:textId="77777777" w:rsidR="005C2215" w:rsidRPr="00BA5533" w:rsidRDefault="005C2215" w:rsidP="00A75F87">
            <w:pPr>
              <w:rPr>
                <w:lang w:bidi="en-US"/>
              </w:rPr>
            </w:pPr>
            <w:r w:rsidRPr="00BA5533">
              <w:rPr>
                <w:lang w:bidi="en-US"/>
              </w:rPr>
              <w:t>40</w:t>
            </w:r>
          </w:p>
        </w:tc>
      </w:tr>
      <w:tr w:rsidR="005C2215" w:rsidRPr="00BA5533" w14:paraId="70D06C54" w14:textId="77777777" w:rsidTr="00A75F87">
        <w:trPr>
          <w:trHeight w:val="52"/>
        </w:trPr>
        <w:tc>
          <w:tcPr>
            <w:tcW w:w="0" w:type="auto"/>
            <w:tcBorders>
              <w:top w:val="single" w:sz="4" w:space="0" w:color="000000"/>
              <w:left w:val="single" w:sz="4" w:space="0" w:color="000000"/>
              <w:bottom w:val="single" w:sz="4" w:space="0" w:color="000000"/>
              <w:right w:val="single" w:sz="4" w:space="0" w:color="000000"/>
            </w:tcBorders>
            <w:hideMark/>
          </w:tcPr>
          <w:p w14:paraId="6E1A053E" w14:textId="77777777" w:rsidR="005C2215" w:rsidRPr="00BA5533" w:rsidRDefault="005C2215" w:rsidP="00A75F87">
            <w:pPr>
              <w:rPr>
                <w:lang w:bidi="en-US"/>
              </w:rPr>
            </w:pPr>
            <w:r w:rsidRPr="00BA5533">
              <w:rPr>
                <w:lang w:bidi="en-US"/>
              </w:rPr>
              <w:t xml:space="preserve">Rotor </w:t>
            </w:r>
          </w:p>
        </w:tc>
        <w:tc>
          <w:tcPr>
            <w:tcW w:w="0" w:type="auto"/>
            <w:tcBorders>
              <w:top w:val="single" w:sz="4" w:space="0" w:color="000000"/>
              <w:left w:val="single" w:sz="4" w:space="0" w:color="000000"/>
              <w:bottom w:val="single" w:sz="4" w:space="0" w:color="000000"/>
              <w:right w:val="single" w:sz="4" w:space="0" w:color="000000"/>
            </w:tcBorders>
            <w:hideMark/>
          </w:tcPr>
          <w:p w14:paraId="774801A6" w14:textId="77777777" w:rsidR="005C2215" w:rsidRPr="00BA5533" w:rsidRDefault="005C2215" w:rsidP="00A75F87">
            <w:pPr>
              <w:rPr>
                <w:lang w:bidi="en-US"/>
              </w:rPr>
            </w:pPr>
            <w:r w:rsidRPr="00BA5533">
              <w:rPr>
                <w:lang w:bidi="en-US"/>
              </w:rPr>
              <w:t>80</w:t>
            </w:r>
          </w:p>
        </w:tc>
        <w:tc>
          <w:tcPr>
            <w:tcW w:w="0" w:type="auto"/>
            <w:tcBorders>
              <w:top w:val="single" w:sz="4" w:space="0" w:color="000000"/>
              <w:left w:val="single" w:sz="4" w:space="0" w:color="000000"/>
              <w:bottom w:val="single" w:sz="4" w:space="0" w:color="000000"/>
              <w:right w:val="single" w:sz="4" w:space="0" w:color="000000"/>
            </w:tcBorders>
            <w:hideMark/>
          </w:tcPr>
          <w:p w14:paraId="20742D53" w14:textId="77777777" w:rsidR="005C2215" w:rsidRPr="00BA5533" w:rsidRDefault="005C2215" w:rsidP="00A75F87">
            <w:pPr>
              <w:rPr>
                <w:lang w:bidi="en-US"/>
              </w:rPr>
            </w:pPr>
            <w:r w:rsidRPr="00BA5533">
              <w:rPr>
                <w:lang w:bidi="en-US"/>
              </w:rPr>
              <w:t>70</w:t>
            </w:r>
          </w:p>
        </w:tc>
        <w:tc>
          <w:tcPr>
            <w:tcW w:w="0" w:type="auto"/>
            <w:tcBorders>
              <w:top w:val="single" w:sz="4" w:space="0" w:color="000000"/>
              <w:left w:val="single" w:sz="4" w:space="0" w:color="000000"/>
              <w:bottom w:val="single" w:sz="4" w:space="0" w:color="000000"/>
              <w:right w:val="single" w:sz="4" w:space="0" w:color="000000"/>
            </w:tcBorders>
            <w:hideMark/>
          </w:tcPr>
          <w:p w14:paraId="23FB91E9" w14:textId="77777777" w:rsidR="005C2215" w:rsidRPr="00BA5533" w:rsidRDefault="005C2215" w:rsidP="00A75F87">
            <w:pPr>
              <w:rPr>
                <w:lang w:bidi="en-US"/>
              </w:rPr>
            </w:pPr>
            <w:r w:rsidRPr="00BA5533">
              <w:rPr>
                <w:lang w:bidi="en-US"/>
              </w:rPr>
              <w:t>65</w:t>
            </w:r>
          </w:p>
        </w:tc>
        <w:tc>
          <w:tcPr>
            <w:tcW w:w="0" w:type="auto"/>
            <w:tcBorders>
              <w:top w:val="single" w:sz="4" w:space="0" w:color="000000"/>
              <w:left w:val="single" w:sz="4" w:space="0" w:color="000000"/>
              <w:bottom w:val="single" w:sz="4" w:space="0" w:color="000000"/>
              <w:right w:val="single" w:sz="4" w:space="0" w:color="000000"/>
            </w:tcBorders>
            <w:hideMark/>
          </w:tcPr>
          <w:p w14:paraId="0519596F" w14:textId="77777777" w:rsidR="005C2215" w:rsidRPr="00BA5533" w:rsidRDefault="005C2215" w:rsidP="00A75F87">
            <w:pPr>
              <w:rPr>
                <w:lang w:bidi="en-US"/>
              </w:rPr>
            </w:pPr>
            <w:r w:rsidRPr="00BA5533">
              <w:rPr>
                <w:lang w:bidi="en-US"/>
              </w:rPr>
              <w:t>60</w:t>
            </w:r>
          </w:p>
        </w:tc>
        <w:tc>
          <w:tcPr>
            <w:tcW w:w="0" w:type="auto"/>
            <w:tcBorders>
              <w:top w:val="single" w:sz="4" w:space="0" w:color="000000"/>
              <w:left w:val="single" w:sz="4" w:space="0" w:color="000000"/>
              <w:bottom w:val="single" w:sz="4" w:space="0" w:color="000000"/>
              <w:right w:val="single" w:sz="4" w:space="0" w:color="000000"/>
            </w:tcBorders>
            <w:hideMark/>
          </w:tcPr>
          <w:p w14:paraId="3888BD3C" w14:textId="77777777" w:rsidR="005C2215" w:rsidRPr="00BA5533" w:rsidRDefault="005C2215" w:rsidP="00A75F87">
            <w:pPr>
              <w:rPr>
                <w:lang w:bidi="en-US"/>
              </w:rPr>
            </w:pPr>
            <w:r w:rsidRPr="00BA5533">
              <w:rPr>
                <w:lang w:bidi="en-US"/>
              </w:rPr>
              <w:t>50</w:t>
            </w:r>
          </w:p>
        </w:tc>
      </w:tr>
      <w:tr w:rsidR="005C2215" w:rsidRPr="00BA5533" w14:paraId="320B3C86" w14:textId="77777777" w:rsidTr="00A75F87">
        <w:trPr>
          <w:trHeight w:val="319"/>
        </w:trPr>
        <w:tc>
          <w:tcPr>
            <w:tcW w:w="0" w:type="auto"/>
            <w:tcBorders>
              <w:top w:val="single" w:sz="4" w:space="0" w:color="000000"/>
              <w:left w:val="single" w:sz="4" w:space="0" w:color="000000"/>
              <w:bottom w:val="single" w:sz="4" w:space="0" w:color="000000"/>
              <w:right w:val="single" w:sz="4" w:space="0" w:color="000000"/>
            </w:tcBorders>
            <w:hideMark/>
          </w:tcPr>
          <w:p w14:paraId="06D8C1F0" w14:textId="77777777" w:rsidR="005C2215" w:rsidRPr="00BA5533" w:rsidRDefault="005C2215" w:rsidP="00A75F87">
            <w:pPr>
              <w:rPr>
                <w:lang w:bidi="en-US"/>
              </w:rPr>
            </w:pPr>
            <w:r w:rsidRPr="00BA5533">
              <w:rPr>
                <w:lang w:bidi="en-US"/>
              </w:rPr>
              <w:t xml:space="preserve">Impact </w:t>
            </w:r>
          </w:p>
        </w:tc>
        <w:tc>
          <w:tcPr>
            <w:tcW w:w="0" w:type="auto"/>
            <w:tcBorders>
              <w:top w:val="single" w:sz="4" w:space="0" w:color="000000"/>
              <w:left w:val="single" w:sz="4" w:space="0" w:color="000000"/>
              <w:bottom w:val="single" w:sz="4" w:space="0" w:color="000000"/>
              <w:right w:val="single" w:sz="4" w:space="0" w:color="000000"/>
            </w:tcBorders>
            <w:hideMark/>
          </w:tcPr>
          <w:p w14:paraId="4494CB8F" w14:textId="77777777" w:rsidR="005C2215" w:rsidRPr="00BA5533" w:rsidRDefault="005C2215" w:rsidP="00A75F87">
            <w:pPr>
              <w:rPr>
                <w:lang w:bidi="en-US"/>
              </w:rPr>
            </w:pPr>
            <w:r w:rsidRPr="00BA5533">
              <w:rPr>
                <w:lang w:bidi="en-US"/>
              </w:rPr>
              <w:t>80</w:t>
            </w:r>
          </w:p>
        </w:tc>
        <w:tc>
          <w:tcPr>
            <w:tcW w:w="0" w:type="auto"/>
            <w:tcBorders>
              <w:top w:val="single" w:sz="4" w:space="0" w:color="000000"/>
              <w:left w:val="single" w:sz="4" w:space="0" w:color="000000"/>
              <w:bottom w:val="single" w:sz="4" w:space="0" w:color="000000"/>
              <w:right w:val="single" w:sz="4" w:space="0" w:color="000000"/>
            </w:tcBorders>
            <w:hideMark/>
          </w:tcPr>
          <w:p w14:paraId="1B520FB5" w14:textId="77777777" w:rsidR="005C2215" w:rsidRPr="00BA5533" w:rsidRDefault="005C2215" w:rsidP="00A75F87">
            <w:pPr>
              <w:rPr>
                <w:lang w:bidi="en-US"/>
              </w:rPr>
            </w:pPr>
            <w:r w:rsidRPr="00BA5533">
              <w:rPr>
                <w:lang w:bidi="en-US"/>
              </w:rPr>
              <w:t>70</w:t>
            </w:r>
          </w:p>
        </w:tc>
        <w:tc>
          <w:tcPr>
            <w:tcW w:w="0" w:type="auto"/>
            <w:tcBorders>
              <w:top w:val="single" w:sz="4" w:space="0" w:color="000000"/>
              <w:left w:val="single" w:sz="4" w:space="0" w:color="000000"/>
              <w:bottom w:val="single" w:sz="4" w:space="0" w:color="000000"/>
              <w:right w:val="single" w:sz="4" w:space="0" w:color="000000"/>
            </w:tcBorders>
            <w:hideMark/>
          </w:tcPr>
          <w:p w14:paraId="363155AA" w14:textId="77777777" w:rsidR="005C2215" w:rsidRPr="00BA5533" w:rsidRDefault="005C2215" w:rsidP="00A75F87">
            <w:pPr>
              <w:rPr>
                <w:lang w:bidi="en-US"/>
              </w:rPr>
            </w:pPr>
            <w:r w:rsidRPr="00BA5533">
              <w:rPr>
                <w:lang w:bidi="en-US"/>
              </w:rPr>
              <w:t>65</w:t>
            </w:r>
          </w:p>
        </w:tc>
        <w:tc>
          <w:tcPr>
            <w:tcW w:w="0" w:type="auto"/>
            <w:tcBorders>
              <w:top w:val="single" w:sz="4" w:space="0" w:color="000000"/>
              <w:left w:val="single" w:sz="4" w:space="0" w:color="000000"/>
              <w:bottom w:val="single" w:sz="4" w:space="0" w:color="000000"/>
              <w:right w:val="single" w:sz="4" w:space="0" w:color="000000"/>
            </w:tcBorders>
            <w:hideMark/>
          </w:tcPr>
          <w:p w14:paraId="1DB03C77" w14:textId="77777777" w:rsidR="005C2215" w:rsidRPr="00BA5533" w:rsidRDefault="005C2215" w:rsidP="00A75F87">
            <w:pPr>
              <w:rPr>
                <w:lang w:bidi="en-US"/>
              </w:rPr>
            </w:pPr>
            <w:r w:rsidRPr="00BA5533">
              <w:rPr>
                <w:lang w:bidi="en-US"/>
              </w:rPr>
              <w:t>60</w:t>
            </w:r>
          </w:p>
        </w:tc>
        <w:tc>
          <w:tcPr>
            <w:tcW w:w="0" w:type="auto"/>
            <w:tcBorders>
              <w:top w:val="single" w:sz="4" w:space="0" w:color="000000"/>
              <w:left w:val="single" w:sz="4" w:space="0" w:color="000000"/>
              <w:bottom w:val="single" w:sz="4" w:space="0" w:color="000000"/>
              <w:right w:val="single" w:sz="4" w:space="0" w:color="000000"/>
            </w:tcBorders>
            <w:hideMark/>
          </w:tcPr>
          <w:p w14:paraId="0D0C75AE" w14:textId="77777777" w:rsidR="005C2215" w:rsidRPr="00BA5533" w:rsidRDefault="005C2215" w:rsidP="00A75F87">
            <w:pPr>
              <w:rPr>
                <w:lang w:bidi="en-US"/>
              </w:rPr>
            </w:pPr>
            <w:r w:rsidRPr="00BA5533">
              <w:rPr>
                <w:lang w:bidi="en-US"/>
              </w:rPr>
              <w:t>50</w:t>
            </w:r>
          </w:p>
        </w:tc>
      </w:tr>
    </w:tbl>
    <w:p w14:paraId="741DAFE0" w14:textId="77777777" w:rsidR="005C2215" w:rsidRPr="00BA5533" w:rsidRDefault="005C2215" w:rsidP="005C2215">
      <w:pPr>
        <w:pStyle w:val="ListParagraph"/>
        <w:rPr>
          <w:lang w:bidi="en-US"/>
        </w:rPr>
      </w:pPr>
      <w:r w:rsidRPr="00BA5533">
        <w:rPr>
          <w:lang w:bidi="en-US"/>
        </w:rPr>
        <w:t>* Irrigation Association Minimum Acceptable Standard</w:t>
      </w:r>
    </w:p>
    <w:p w14:paraId="31F1245B" w14:textId="77777777" w:rsidR="005C2215" w:rsidRPr="00BA5533" w:rsidRDefault="005C2215" w:rsidP="005C2215">
      <w:pPr>
        <w:pStyle w:val="ListParagraph"/>
        <w:rPr>
          <w:lang w:bidi="en-US"/>
        </w:rPr>
      </w:pPr>
      <w:r w:rsidRPr="00BA5533">
        <w:rPr>
          <w:lang w:bidi="en-US"/>
        </w:rPr>
        <w:t xml:space="preserve">** DU’s below this level should not be used to schedule irrigations.  </w:t>
      </w:r>
    </w:p>
    <w:p w14:paraId="22C3E3A9" w14:textId="231B31BD" w:rsidR="00BA5533" w:rsidRPr="00BA5533" w:rsidRDefault="00BA5533" w:rsidP="00BA5533">
      <w:pPr>
        <w:pStyle w:val="Heading2"/>
        <w:rPr>
          <w:lang w:bidi="en-US"/>
        </w:rPr>
      </w:pPr>
      <w:r w:rsidRPr="00BA5533">
        <w:rPr>
          <w:lang w:bidi="en-US"/>
        </w:rPr>
        <w:lastRenderedPageBreak/>
        <w:t>Procedure</w:t>
      </w:r>
      <w:bookmarkEnd w:id="2"/>
    </w:p>
    <w:p w14:paraId="500196AC" w14:textId="77777777" w:rsidR="00BA5533" w:rsidRPr="00BA5533" w:rsidRDefault="00BA5533" w:rsidP="00BA5533">
      <w:pPr>
        <w:numPr>
          <w:ilvl w:val="0"/>
          <w:numId w:val="2"/>
        </w:numPr>
        <w:rPr>
          <w:lang w:bidi="en-US"/>
        </w:rPr>
      </w:pPr>
      <w:r w:rsidRPr="00BA5533">
        <w:rPr>
          <w:lang w:bidi="en-US"/>
        </w:rPr>
        <w:t>Review the data collection forms.</w:t>
      </w:r>
    </w:p>
    <w:p w14:paraId="1A59EDC7" w14:textId="1B467D44" w:rsidR="00BA5533" w:rsidRPr="00BA5533" w:rsidRDefault="00BA5533" w:rsidP="00BA5533">
      <w:pPr>
        <w:numPr>
          <w:ilvl w:val="0"/>
          <w:numId w:val="2"/>
        </w:numPr>
        <w:rPr>
          <w:lang w:bidi="en-US"/>
        </w:rPr>
      </w:pPr>
      <w:r w:rsidRPr="00BA5533">
        <w:rPr>
          <w:lang w:bidi="en-US"/>
        </w:rPr>
        <w:t>Start the sprinkler system and mark the sprinkler locations with the flags</w:t>
      </w:r>
      <w:r>
        <w:rPr>
          <w:lang w:bidi="en-US"/>
        </w:rPr>
        <w:t>.  Test the pressure at various sprinklers is possible.</w:t>
      </w:r>
      <w:r w:rsidRPr="00BA5533">
        <w:rPr>
          <w:lang w:bidi="en-US"/>
        </w:rPr>
        <w:t xml:space="preserve">  Turn off the system.</w:t>
      </w:r>
      <w:r>
        <w:rPr>
          <w:lang w:bidi="en-US"/>
        </w:rPr>
        <w:t xml:space="preserve">  </w:t>
      </w:r>
    </w:p>
    <w:p w14:paraId="07039C13" w14:textId="2BDECC66" w:rsidR="00BA5533" w:rsidRPr="00BA5533" w:rsidRDefault="00BA5533" w:rsidP="00BA5533">
      <w:pPr>
        <w:numPr>
          <w:ilvl w:val="0"/>
          <w:numId w:val="2"/>
        </w:numPr>
        <w:rPr>
          <w:lang w:bidi="en-US"/>
        </w:rPr>
      </w:pPr>
      <w:r w:rsidRPr="00BA5533">
        <w:rPr>
          <w:lang w:bidi="en-US"/>
        </w:rPr>
        <w:t>Set out the container</w:t>
      </w:r>
      <w:r w:rsidR="00B54356">
        <w:rPr>
          <w:lang w:bidi="en-US"/>
        </w:rPr>
        <w:t>s</w:t>
      </w:r>
      <w:r w:rsidRPr="00BA5533">
        <w:rPr>
          <w:lang w:bidi="en-US"/>
        </w:rPr>
        <w:t xml:space="preserve"> typically 2’ from each head and between sprinklers.  The key here is to collect a representative sample of all areas.  Containers should be level.  Don’t place containers behind trees (in the shadow of a sprinkler).  U</w:t>
      </w:r>
      <w:r>
        <w:rPr>
          <w:lang w:bidi="en-US"/>
        </w:rPr>
        <w:t>se</w:t>
      </w:r>
      <w:r w:rsidRPr="00BA5533">
        <w:rPr>
          <w:lang w:bidi="en-US"/>
        </w:rPr>
        <w:t xml:space="preserve"> a MINIMUM of 8 containers.  USE 16, 20 or 24 containers for better results. </w:t>
      </w:r>
    </w:p>
    <w:p w14:paraId="308741E5" w14:textId="77777777" w:rsidR="00BA5533" w:rsidRPr="00BA5533" w:rsidRDefault="00BA5533" w:rsidP="00BA5533">
      <w:pPr>
        <w:numPr>
          <w:ilvl w:val="0"/>
          <w:numId w:val="2"/>
        </w:numPr>
        <w:rPr>
          <w:lang w:bidi="en-US"/>
        </w:rPr>
      </w:pPr>
      <w:r w:rsidRPr="00BA5533">
        <w:rPr>
          <w:lang w:bidi="en-US"/>
        </w:rPr>
        <w:t xml:space="preserve">Start the system and run long enough to catch measurable water in all the containers.  Typically for spray heads 5-10 min, for rotors 30-45 min. </w:t>
      </w:r>
    </w:p>
    <w:p w14:paraId="4FF7C27C" w14:textId="77777777" w:rsidR="00BA5533" w:rsidRPr="00BA5533" w:rsidRDefault="00BA5533" w:rsidP="00BA5533">
      <w:pPr>
        <w:numPr>
          <w:ilvl w:val="0"/>
          <w:numId w:val="2"/>
        </w:numPr>
        <w:rPr>
          <w:lang w:bidi="en-US"/>
        </w:rPr>
      </w:pPr>
      <w:r w:rsidRPr="00BA5533">
        <w:rPr>
          <w:lang w:bidi="en-US"/>
        </w:rPr>
        <w:t>While the test is running:</w:t>
      </w:r>
    </w:p>
    <w:p w14:paraId="6EECF625" w14:textId="77777777" w:rsidR="00BA5533" w:rsidRPr="00BA5533" w:rsidRDefault="00BA5533" w:rsidP="00BA5533">
      <w:pPr>
        <w:numPr>
          <w:ilvl w:val="1"/>
          <w:numId w:val="2"/>
        </w:numPr>
        <w:rPr>
          <w:lang w:bidi="en-US"/>
        </w:rPr>
      </w:pPr>
      <w:r w:rsidRPr="00BA5533">
        <w:rPr>
          <w:lang w:bidi="en-US"/>
        </w:rPr>
        <w:t xml:space="preserve">Measure the site with the tape and draw a map.  Indicate the location of each sprinkler with a circle.  Note the dimensions of the area and spacing of the sprinklers on the map.  </w:t>
      </w:r>
    </w:p>
    <w:p w14:paraId="13ABE740" w14:textId="77777777" w:rsidR="00BA5533" w:rsidRPr="00BA5533" w:rsidRDefault="00BA5533" w:rsidP="00BA5533">
      <w:pPr>
        <w:numPr>
          <w:ilvl w:val="1"/>
          <w:numId w:val="2"/>
        </w:numPr>
        <w:rPr>
          <w:lang w:bidi="en-US"/>
        </w:rPr>
      </w:pPr>
      <w:r w:rsidRPr="00BA5533">
        <w:rPr>
          <w:lang w:bidi="en-US"/>
        </w:rPr>
        <w:t xml:space="preserve">Draw the approximate location of each container (use an “X”).  No need to measure. </w:t>
      </w:r>
    </w:p>
    <w:p w14:paraId="44D334D4" w14:textId="77777777" w:rsidR="00BA5533" w:rsidRPr="00BA5533" w:rsidRDefault="00BA5533" w:rsidP="00BA5533">
      <w:pPr>
        <w:numPr>
          <w:ilvl w:val="1"/>
          <w:numId w:val="2"/>
        </w:numPr>
        <w:rPr>
          <w:lang w:bidi="en-US"/>
        </w:rPr>
      </w:pPr>
      <w:r w:rsidRPr="00BA5533">
        <w:rPr>
          <w:lang w:bidi="en-US"/>
        </w:rPr>
        <w:t>Determine the make/model of the sprinklers and if possible the nozzle size.  Note this on the map.</w:t>
      </w:r>
    </w:p>
    <w:p w14:paraId="759E73CB" w14:textId="77777777" w:rsidR="00BA5533" w:rsidRPr="00BA5533" w:rsidRDefault="00BA5533" w:rsidP="00BA5533">
      <w:pPr>
        <w:numPr>
          <w:ilvl w:val="1"/>
          <w:numId w:val="2"/>
        </w:numPr>
        <w:rPr>
          <w:lang w:bidi="en-US"/>
        </w:rPr>
      </w:pPr>
      <w:r w:rsidRPr="00BA5533">
        <w:rPr>
          <w:lang w:bidi="en-US"/>
        </w:rPr>
        <w:t xml:space="preserve">Note other factors that might affect your test like wind, low pressure, plugged sprinklers, leaning sprinklers.  </w:t>
      </w:r>
    </w:p>
    <w:p w14:paraId="5ACD1739" w14:textId="77777777" w:rsidR="00BA5533" w:rsidRPr="00BA5533" w:rsidRDefault="00BA5533" w:rsidP="00BA5533">
      <w:pPr>
        <w:numPr>
          <w:ilvl w:val="0"/>
          <w:numId w:val="2"/>
        </w:numPr>
        <w:rPr>
          <w:lang w:bidi="en-US"/>
        </w:rPr>
      </w:pPr>
      <w:r w:rsidRPr="00BA5533">
        <w:rPr>
          <w:lang w:bidi="en-US"/>
        </w:rPr>
        <w:t xml:space="preserve">Turn off the system and record the run time on your data sheet.  </w:t>
      </w:r>
    </w:p>
    <w:p w14:paraId="0900D5E1" w14:textId="3B8CDC7B" w:rsidR="00BA5533" w:rsidRPr="00BA5533" w:rsidRDefault="00BA5533" w:rsidP="00BA5533">
      <w:pPr>
        <w:numPr>
          <w:ilvl w:val="0"/>
          <w:numId w:val="2"/>
        </w:numPr>
        <w:rPr>
          <w:lang w:bidi="en-US"/>
        </w:rPr>
      </w:pPr>
      <w:r w:rsidRPr="00BA5533">
        <w:rPr>
          <w:lang w:bidi="en-US"/>
        </w:rPr>
        <w:t xml:space="preserve">Carefully pour the water from each container into the graduated cylinder and record the volume on your data sheet.  </w:t>
      </w:r>
      <w:r>
        <w:rPr>
          <w:lang w:bidi="en-US"/>
        </w:rPr>
        <w:t>Note some containers are graduated so no graduated cylinder is needed.</w:t>
      </w:r>
    </w:p>
    <w:p w14:paraId="0019C8FF" w14:textId="77777777" w:rsidR="00BA5533" w:rsidRPr="00BA5533" w:rsidRDefault="00BA5533" w:rsidP="00BA5533">
      <w:pPr>
        <w:numPr>
          <w:ilvl w:val="0"/>
          <w:numId w:val="2"/>
        </w:numPr>
        <w:rPr>
          <w:lang w:bidi="en-US"/>
        </w:rPr>
      </w:pPr>
      <w:r w:rsidRPr="00BA5533">
        <w:rPr>
          <w:lang w:bidi="en-US"/>
        </w:rPr>
        <w:t>Determine the area of the container opening in square inches.  Area = π R2 for round containers.  Record this on your data sheet.</w:t>
      </w:r>
    </w:p>
    <w:p w14:paraId="14025FAA" w14:textId="77777777" w:rsidR="00BA5533" w:rsidRDefault="00BA5533" w:rsidP="00BA5533">
      <w:pPr>
        <w:numPr>
          <w:ilvl w:val="0"/>
          <w:numId w:val="2"/>
        </w:numPr>
        <w:rPr>
          <w:lang w:bidi="en-US"/>
        </w:rPr>
      </w:pPr>
      <w:r>
        <w:rPr>
          <w:lang w:bidi="en-US"/>
        </w:rPr>
        <w:t xml:space="preserve">Use the online tool to analyze the data.  </w:t>
      </w:r>
    </w:p>
    <w:p w14:paraId="5C97187E" w14:textId="2EDF6429" w:rsidR="00BA5533" w:rsidRPr="00BA5533" w:rsidRDefault="00BA5533" w:rsidP="00BA5533">
      <w:pPr>
        <w:numPr>
          <w:ilvl w:val="0"/>
          <w:numId w:val="2"/>
        </w:numPr>
        <w:rPr>
          <w:lang w:bidi="en-US"/>
        </w:rPr>
      </w:pPr>
      <w:r w:rsidRPr="00BA5533">
        <w:rPr>
          <w:lang w:bidi="en-US"/>
        </w:rPr>
        <w:t xml:space="preserve">Compare your results to the standards </w:t>
      </w:r>
      <w:r w:rsidR="005C2215">
        <w:rPr>
          <w:lang w:bidi="en-US"/>
        </w:rPr>
        <w:t>above</w:t>
      </w:r>
      <w:r w:rsidRPr="00BA5533">
        <w:rPr>
          <w:lang w:bidi="en-US"/>
        </w:rPr>
        <w:t>.  How does the site “measure up”?</w:t>
      </w:r>
    </w:p>
    <w:p w14:paraId="7BA72830" w14:textId="77777777" w:rsidR="00BA5533" w:rsidRDefault="00BA5533">
      <w:pPr>
        <w:rPr>
          <w:b/>
          <w:lang w:bidi="en-US"/>
        </w:rPr>
      </w:pPr>
      <w:r>
        <w:rPr>
          <w:b/>
          <w:lang w:bidi="en-US"/>
        </w:rPr>
        <w:br w:type="page"/>
      </w:r>
    </w:p>
    <w:p w14:paraId="5AE7CD40" w14:textId="77777777" w:rsidR="00BA5533" w:rsidRPr="00BA5533" w:rsidRDefault="00BA5533" w:rsidP="00BA5533">
      <w:pPr>
        <w:rPr>
          <w:b/>
          <w:lang w:bidi="en-US"/>
        </w:rPr>
      </w:pPr>
      <w:r w:rsidRPr="00BA5533">
        <w:rPr>
          <w:b/>
          <w:lang w:bidi="en-US"/>
        </w:rPr>
        <w:lastRenderedPageBreak/>
        <w:t>Area Map</w:t>
      </w:r>
    </w:p>
    <w:p w14:paraId="09BA01C5" w14:textId="77777777" w:rsidR="00BA5533" w:rsidRPr="00BA5533" w:rsidRDefault="00BA5533" w:rsidP="00BA5533">
      <w:pPr>
        <w:rPr>
          <w:lang w:bidi="en-US"/>
        </w:rPr>
      </w:pPr>
      <w:r w:rsidRPr="00BA5533">
        <w:rPr>
          <w:lang w:bidi="en-US"/>
        </w:rPr>
        <w:t>Sketch the area being audited.  Note sprinkler and catchment locations.  Locate controller location(s) and zones (- - - line), major features, direction.</w:t>
      </w:r>
    </w:p>
    <w:p w14:paraId="3FE29D29" w14:textId="77777777" w:rsidR="00BA5533" w:rsidRPr="00BA5533" w:rsidRDefault="00BA5533" w:rsidP="00BA5533">
      <w:pPr>
        <w:rPr>
          <w:lang w:bidi="en-US"/>
        </w:rPr>
      </w:pPr>
    </w:p>
    <w:p w14:paraId="73B40961" w14:textId="7D207CEC" w:rsidR="00BA5533" w:rsidRPr="00BA5533" w:rsidRDefault="00BA5533" w:rsidP="00BA5533">
      <w:pPr>
        <w:rPr>
          <w:lang w:bidi="en-US"/>
        </w:rPr>
      </w:pPr>
      <w:r w:rsidRPr="00BA5533">
        <w:rPr>
          <w:noProof/>
          <w:lang w:bidi="en-US"/>
        </w:rPr>
        <w:drawing>
          <wp:inline distT="0" distB="0" distL="0" distR="0" wp14:anchorId="08AC0763" wp14:editId="3EEBA1BB">
            <wp:extent cx="5934075" cy="5934075"/>
            <wp:effectExtent l="0" t="0" r="0" b="0"/>
            <wp:docPr id="1073780272" name="Picture 2" descr="A grid of graph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80272" name="Picture 2" descr="A grid of graph pap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noFill/>
                    <a:ln>
                      <a:noFill/>
                    </a:ln>
                  </pic:spPr>
                </pic:pic>
              </a:graphicData>
            </a:graphic>
          </wp:inline>
        </w:drawing>
      </w:r>
    </w:p>
    <w:p w14:paraId="5CD8C61F" w14:textId="77777777" w:rsidR="00BA5533" w:rsidRPr="00BA5533" w:rsidRDefault="00BA5533" w:rsidP="00BA5533">
      <w:pPr>
        <w:rPr>
          <w:lang w:bidi="en-US"/>
        </w:rPr>
      </w:pPr>
    </w:p>
    <w:p w14:paraId="03358515" w14:textId="77777777" w:rsidR="00BA5533" w:rsidRPr="00BA5533" w:rsidRDefault="00BA5533" w:rsidP="00BA5533">
      <w:pPr>
        <w:rPr>
          <w:b/>
          <w:lang w:bidi="en-US"/>
        </w:rPr>
      </w:pPr>
      <w:r w:rsidRPr="00BA5533">
        <w:br w:type="page"/>
      </w:r>
      <w:bookmarkStart w:id="3" w:name="OLE_LINK1"/>
      <w:bookmarkStart w:id="4" w:name="OLE_LINK2"/>
      <w:r w:rsidRPr="00BA5533">
        <w:rPr>
          <w:b/>
          <w:lang w:bidi="en-US"/>
        </w:rPr>
        <w:lastRenderedPageBreak/>
        <w:t>Precipitation Rate Analysis Worksheet</w:t>
      </w:r>
      <w:bookmarkEnd w:id="3"/>
      <w:bookmarkEnd w:id="4"/>
    </w:p>
    <w:tbl>
      <w:tblPr>
        <w:tblW w:w="0" w:type="auto"/>
        <w:tblInd w:w="108" w:type="dxa"/>
        <w:tblLayout w:type="fixed"/>
        <w:tblLook w:val="01E0" w:firstRow="1" w:lastRow="1" w:firstColumn="1" w:lastColumn="1" w:noHBand="0" w:noVBand="0"/>
      </w:tblPr>
      <w:tblGrid>
        <w:gridCol w:w="1170"/>
        <w:gridCol w:w="1620"/>
        <w:gridCol w:w="1192"/>
        <w:gridCol w:w="1328"/>
        <w:gridCol w:w="1890"/>
        <w:gridCol w:w="2182"/>
      </w:tblGrid>
      <w:tr w:rsidR="00BA5533" w:rsidRPr="00BA5533" w14:paraId="11E1AC93" w14:textId="77777777">
        <w:tc>
          <w:tcPr>
            <w:tcW w:w="1170" w:type="dxa"/>
            <w:tcBorders>
              <w:top w:val="single" w:sz="4" w:space="0" w:color="auto"/>
              <w:left w:val="single" w:sz="4" w:space="0" w:color="auto"/>
              <w:bottom w:val="single" w:sz="4" w:space="0" w:color="auto"/>
              <w:right w:val="single" w:sz="4" w:space="0" w:color="auto"/>
            </w:tcBorders>
            <w:hideMark/>
          </w:tcPr>
          <w:p w14:paraId="373F26BC" w14:textId="77777777" w:rsidR="00BA5533" w:rsidRPr="00BA5533" w:rsidRDefault="00BA5533" w:rsidP="00BA5533">
            <w:pPr>
              <w:rPr>
                <w:lang w:bidi="en-US"/>
              </w:rPr>
            </w:pPr>
            <w:r w:rsidRPr="00BA5533">
              <w:rPr>
                <w:lang w:bidi="en-US"/>
              </w:rPr>
              <w:t>Location</w:t>
            </w:r>
          </w:p>
        </w:tc>
        <w:tc>
          <w:tcPr>
            <w:tcW w:w="4140" w:type="dxa"/>
            <w:gridSpan w:val="3"/>
            <w:tcBorders>
              <w:top w:val="single" w:sz="4" w:space="0" w:color="auto"/>
              <w:left w:val="single" w:sz="4" w:space="0" w:color="auto"/>
              <w:bottom w:val="single" w:sz="4" w:space="0" w:color="auto"/>
              <w:right w:val="single" w:sz="4" w:space="0" w:color="auto"/>
            </w:tcBorders>
          </w:tcPr>
          <w:p w14:paraId="0CBDC54E" w14:textId="77777777" w:rsidR="00BA5533" w:rsidRPr="00BA5533" w:rsidRDefault="00BA5533" w:rsidP="00BA5533">
            <w:pPr>
              <w:rPr>
                <w:lang w:bidi="en-US"/>
              </w:rPr>
            </w:pPr>
          </w:p>
        </w:tc>
        <w:tc>
          <w:tcPr>
            <w:tcW w:w="1890" w:type="dxa"/>
            <w:tcBorders>
              <w:top w:val="single" w:sz="4" w:space="0" w:color="auto"/>
              <w:left w:val="single" w:sz="4" w:space="0" w:color="auto"/>
              <w:bottom w:val="single" w:sz="4" w:space="0" w:color="auto"/>
              <w:right w:val="single" w:sz="4" w:space="0" w:color="auto"/>
            </w:tcBorders>
            <w:hideMark/>
          </w:tcPr>
          <w:p w14:paraId="674704FE" w14:textId="77777777" w:rsidR="00BA5533" w:rsidRPr="00BA5533" w:rsidRDefault="00BA5533" w:rsidP="00BA5533">
            <w:pPr>
              <w:rPr>
                <w:lang w:bidi="en-US"/>
              </w:rPr>
            </w:pPr>
            <w:r w:rsidRPr="00BA5533">
              <w:rPr>
                <w:lang w:bidi="en-US"/>
              </w:rPr>
              <w:t>Date</w:t>
            </w:r>
          </w:p>
        </w:tc>
        <w:tc>
          <w:tcPr>
            <w:tcW w:w="2182" w:type="dxa"/>
            <w:tcBorders>
              <w:top w:val="single" w:sz="4" w:space="0" w:color="auto"/>
              <w:left w:val="single" w:sz="4" w:space="0" w:color="auto"/>
              <w:bottom w:val="single" w:sz="4" w:space="0" w:color="auto"/>
              <w:right w:val="single" w:sz="4" w:space="0" w:color="auto"/>
            </w:tcBorders>
          </w:tcPr>
          <w:p w14:paraId="2A97854D" w14:textId="77777777" w:rsidR="00BA5533" w:rsidRPr="00BA5533" w:rsidRDefault="00BA5533" w:rsidP="00BA5533">
            <w:pPr>
              <w:rPr>
                <w:lang w:bidi="en-US"/>
              </w:rPr>
            </w:pPr>
          </w:p>
        </w:tc>
      </w:tr>
      <w:tr w:rsidR="00BA5533" w:rsidRPr="00BA5533" w14:paraId="6F83E4ED" w14:textId="77777777">
        <w:tc>
          <w:tcPr>
            <w:tcW w:w="1170" w:type="dxa"/>
            <w:tcBorders>
              <w:top w:val="single" w:sz="4" w:space="0" w:color="auto"/>
              <w:left w:val="single" w:sz="4" w:space="0" w:color="auto"/>
              <w:bottom w:val="single" w:sz="4" w:space="0" w:color="auto"/>
              <w:right w:val="single" w:sz="4" w:space="0" w:color="auto"/>
            </w:tcBorders>
            <w:hideMark/>
          </w:tcPr>
          <w:p w14:paraId="19A62F76" w14:textId="77777777" w:rsidR="00BA5533" w:rsidRPr="00BA5533" w:rsidRDefault="00BA5533" w:rsidP="00BA5533">
            <w:pPr>
              <w:rPr>
                <w:lang w:bidi="en-US"/>
              </w:rPr>
            </w:pPr>
            <w:r w:rsidRPr="00BA5533">
              <w:rPr>
                <w:lang w:bidi="en-US"/>
              </w:rPr>
              <w:t>Start time</w:t>
            </w:r>
          </w:p>
        </w:tc>
        <w:tc>
          <w:tcPr>
            <w:tcW w:w="1620" w:type="dxa"/>
            <w:tcBorders>
              <w:top w:val="single" w:sz="4" w:space="0" w:color="auto"/>
              <w:left w:val="single" w:sz="4" w:space="0" w:color="auto"/>
              <w:bottom w:val="single" w:sz="4" w:space="0" w:color="auto"/>
              <w:right w:val="single" w:sz="4" w:space="0" w:color="auto"/>
            </w:tcBorders>
          </w:tcPr>
          <w:p w14:paraId="17779437" w14:textId="77777777" w:rsidR="00BA5533" w:rsidRPr="00BA5533" w:rsidRDefault="00BA5533" w:rsidP="00BA5533">
            <w:pPr>
              <w:rPr>
                <w:lang w:bidi="en-US"/>
              </w:rPr>
            </w:pPr>
          </w:p>
        </w:tc>
        <w:tc>
          <w:tcPr>
            <w:tcW w:w="1192" w:type="dxa"/>
            <w:tcBorders>
              <w:top w:val="single" w:sz="4" w:space="0" w:color="auto"/>
              <w:left w:val="single" w:sz="4" w:space="0" w:color="auto"/>
              <w:bottom w:val="single" w:sz="4" w:space="0" w:color="auto"/>
              <w:right w:val="single" w:sz="4" w:space="0" w:color="auto"/>
            </w:tcBorders>
            <w:hideMark/>
          </w:tcPr>
          <w:p w14:paraId="617DCD5B" w14:textId="77777777" w:rsidR="00BA5533" w:rsidRPr="00BA5533" w:rsidRDefault="00BA5533" w:rsidP="00BA5533">
            <w:pPr>
              <w:rPr>
                <w:lang w:bidi="en-US"/>
              </w:rPr>
            </w:pPr>
            <w:r w:rsidRPr="00BA5533">
              <w:rPr>
                <w:lang w:bidi="en-US"/>
              </w:rPr>
              <w:t>Stop time</w:t>
            </w:r>
          </w:p>
        </w:tc>
        <w:tc>
          <w:tcPr>
            <w:tcW w:w="1328" w:type="dxa"/>
            <w:tcBorders>
              <w:top w:val="single" w:sz="4" w:space="0" w:color="auto"/>
              <w:left w:val="single" w:sz="4" w:space="0" w:color="auto"/>
              <w:bottom w:val="single" w:sz="4" w:space="0" w:color="auto"/>
              <w:right w:val="single" w:sz="4" w:space="0" w:color="auto"/>
            </w:tcBorders>
          </w:tcPr>
          <w:p w14:paraId="323C11EC" w14:textId="77777777" w:rsidR="00BA5533" w:rsidRPr="00BA5533" w:rsidRDefault="00BA5533" w:rsidP="00BA5533">
            <w:pPr>
              <w:rPr>
                <w:lang w:bidi="en-US"/>
              </w:rPr>
            </w:pPr>
          </w:p>
        </w:tc>
        <w:tc>
          <w:tcPr>
            <w:tcW w:w="1890" w:type="dxa"/>
            <w:tcBorders>
              <w:top w:val="single" w:sz="4" w:space="0" w:color="auto"/>
              <w:left w:val="single" w:sz="4" w:space="0" w:color="auto"/>
              <w:bottom w:val="single" w:sz="4" w:space="0" w:color="auto"/>
              <w:right w:val="single" w:sz="4" w:space="0" w:color="auto"/>
            </w:tcBorders>
            <w:hideMark/>
          </w:tcPr>
          <w:p w14:paraId="458859DC" w14:textId="77777777" w:rsidR="00BA5533" w:rsidRPr="00BA5533" w:rsidRDefault="00BA5533" w:rsidP="00BA5533">
            <w:pPr>
              <w:rPr>
                <w:lang w:bidi="en-US"/>
              </w:rPr>
            </w:pPr>
            <w:r w:rsidRPr="00BA5533">
              <w:rPr>
                <w:lang w:bidi="en-US"/>
              </w:rPr>
              <w:t>Elapsed time (min)</w:t>
            </w:r>
          </w:p>
        </w:tc>
        <w:tc>
          <w:tcPr>
            <w:tcW w:w="2182" w:type="dxa"/>
            <w:tcBorders>
              <w:top w:val="single" w:sz="4" w:space="0" w:color="auto"/>
              <w:left w:val="single" w:sz="4" w:space="0" w:color="auto"/>
              <w:bottom w:val="single" w:sz="4" w:space="0" w:color="auto"/>
              <w:right w:val="single" w:sz="4" w:space="0" w:color="auto"/>
            </w:tcBorders>
          </w:tcPr>
          <w:p w14:paraId="1AEC1F92" w14:textId="77777777" w:rsidR="00BA5533" w:rsidRPr="00BA5533" w:rsidRDefault="00BA5533" w:rsidP="00BA5533">
            <w:pPr>
              <w:rPr>
                <w:lang w:bidi="en-US"/>
              </w:rPr>
            </w:pPr>
          </w:p>
        </w:tc>
      </w:tr>
      <w:tr w:rsidR="00BA5533" w:rsidRPr="00BA5533" w14:paraId="0F3482AB" w14:textId="77777777">
        <w:tc>
          <w:tcPr>
            <w:tcW w:w="2790" w:type="dxa"/>
            <w:gridSpan w:val="2"/>
            <w:tcBorders>
              <w:top w:val="single" w:sz="4" w:space="0" w:color="auto"/>
              <w:left w:val="single" w:sz="4" w:space="0" w:color="auto"/>
              <w:bottom w:val="single" w:sz="4" w:space="0" w:color="auto"/>
              <w:right w:val="single" w:sz="4" w:space="0" w:color="auto"/>
            </w:tcBorders>
            <w:vAlign w:val="center"/>
            <w:hideMark/>
          </w:tcPr>
          <w:p w14:paraId="31F23D7A" w14:textId="77777777" w:rsidR="00BA5533" w:rsidRPr="00BA5533" w:rsidRDefault="00BA5533" w:rsidP="00BA5533">
            <w:pPr>
              <w:rPr>
                <w:lang w:bidi="en-US"/>
              </w:rPr>
            </w:pPr>
            <w:r w:rsidRPr="00BA5533">
              <w:rPr>
                <w:lang w:bidi="en-US"/>
              </w:rPr>
              <w:t>Catchment area (sq. in)</w:t>
            </w:r>
          </w:p>
        </w:tc>
        <w:tc>
          <w:tcPr>
            <w:tcW w:w="2520" w:type="dxa"/>
            <w:gridSpan w:val="2"/>
            <w:tcBorders>
              <w:top w:val="single" w:sz="4" w:space="0" w:color="auto"/>
              <w:left w:val="single" w:sz="4" w:space="0" w:color="auto"/>
              <w:bottom w:val="single" w:sz="4" w:space="0" w:color="auto"/>
              <w:right w:val="single" w:sz="4" w:space="0" w:color="auto"/>
            </w:tcBorders>
          </w:tcPr>
          <w:p w14:paraId="352D4205" w14:textId="77777777" w:rsidR="00BA5533" w:rsidRPr="00BA5533" w:rsidRDefault="00BA5533" w:rsidP="00BA5533">
            <w:pPr>
              <w:rPr>
                <w:lang w:bidi="en-US"/>
              </w:rPr>
            </w:pPr>
          </w:p>
        </w:tc>
        <w:tc>
          <w:tcPr>
            <w:tcW w:w="1890" w:type="dxa"/>
            <w:tcBorders>
              <w:top w:val="single" w:sz="4" w:space="0" w:color="auto"/>
              <w:left w:val="single" w:sz="4" w:space="0" w:color="auto"/>
              <w:bottom w:val="single" w:sz="4" w:space="0" w:color="auto"/>
              <w:right w:val="single" w:sz="4" w:space="0" w:color="auto"/>
            </w:tcBorders>
            <w:hideMark/>
          </w:tcPr>
          <w:p w14:paraId="244A8559" w14:textId="77777777" w:rsidR="00BA5533" w:rsidRPr="00BA5533" w:rsidRDefault="00BA5533" w:rsidP="00BA5533">
            <w:pPr>
              <w:rPr>
                <w:lang w:bidi="en-US"/>
              </w:rPr>
            </w:pPr>
            <w:r w:rsidRPr="00BA5533">
              <w:rPr>
                <w:lang w:bidi="en-US"/>
              </w:rPr>
              <w:t>System Pressure</w:t>
            </w:r>
          </w:p>
        </w:tc>
        <w:tc>
          <w:tcPr>
            <w:tcW w:w="2182" w:type="dxa"/>
            <w:tcBorders>
              <w:top w:val="single" w:sz="4" w:space="0" w:color="auto"/>
              <w:left w:val="single" w:sz="4" w:space="0" w:color="auto"/>
              <w:bottom w:val="single" w:sz="4" w:space="0" w:color="auto"/>
              <w:right w:val="single" w:sz="4" w:space="0" w:color="auto"/>
            </w:tcBorders>
          </w:tcPr>
          <w:p w14:paraId="59EA5E67" w14:textId="77777777" w:rsidR="00BA5533" w:rsidRPr="00BA5533" w:rsidRDefault="00BA5533" w:rsidP="00BA5533">
            <w:pPr>
              <w:rPr>
                <w:lang w:bidi="en-US"/>
              </w:rPr>
            </w:pPr>
          </w:p>
        </w:tc>
      </w:tr>
      <w:tr w:rsidR="00BA5533" w:rsidRPr="00BA5533" w14:paraId="12ED1DE1" w14:textId="77777777">
        <w:tc>
          <w:tcPr>
            <w:tcW w:w="2790" w:type="dxa"/>
            <w:gridSpan w:val="2"/>
            <w:tcBorders>
              <w:top w:val="single" w:sz="4" w:space="0" w:color="auto"/>
              <w:left w:val="single" w:sz="4" w:space="0" w:color="auto"/>
              <w:bottom w:val="single" w:sz="4" w:space="0" w:color="auto"/>
              <w:right w:val="single" w:sz="4" w:space="0" w:color="auto"/>
            </w:tcBorders>
            <w:vAlign w:val="center"/>
            <w:hideMark/>
          </w:tcPr>
          <w:p w14:paraId="6C858727" w14:textId="77777777" w:rsidR="00BA5533" w:rsidRPr="00BA5533" w:rsidRDefault="00BA5533" w:rsidP="00BA5533">
            <w:pPr>
              <w:rPr>
                <w:lang w:bidi="en-US"/>
              </w:rPr>
            </w:pPr>
            <w:r w:rsidRPr="00BA5533">
              <w:rPr>
                <w:lang w:bidi="en-US"/>
              </w:rPr>
              <w:t>DU (calc):</w:t>
            </w:r>
          </w:p>
        </w:tc>
        <w:tc>
          <w:tcPr>
            <w:tcW w:w="2520" w:type="dxa"/>
            <w:gridSpan w:val="2"/>
            <w:tcBorders>
              <w:top w:val="single" w:sz="4" w:space="0" w:color="auto"/>
              <w:left w:val="single" w:sz="4" w:space="0" w:color="auto"/>
              <w:bottom w:val="single" w:sz="4" w:space="0" w:color="auto"/>
              <w:right w:val="single" w:sz="4" w:space="0" w:color="auto"/>
            </w:tcBorders>
          </w:tcPr>
          <w:p w14:paraId="599EC360" w14:textId="77777777" w:rsidR="00BA5533" w:rsidRPr="00BA5533" w:rsidRDefault="00BA5533" w:rsidP="00BA5533">
            <w:pPr>
              <w:rPr>
                <w:lang w:bidi="en-US"/>
              </w:rPr>
            </w:pPr>
          </w:p>
        </w:tc>
        <w:tc>
          <w:tcPr>
            <w:tcW w:w="1890" w:type="dxa"/>
            <w:tcBorders>
              <w:top w:val="single" w:sz="4" w:space="0" w:color="auto"/>
              <w:left w:val="single" w:sz="4" w:space="0" w:color="auto"/>
              <w:bottom w:val="single" w:sz="4" w:space="0" w:color="auto"/>
              <w:right w:val="single" w:sz="4" w:space="0" w:color="auto"/>
            </w:tcBorders>
            <w:hideMark/>
          </w:tcPr>
          <w:p w14:paraId="3ABA1C68" w14:textId="77777777" w:rsidR="00BA5533" w:rsidRPr="00BA5533" w:rsidRDefault="00BA5533" w:rsidP="00BA5533">
            <w:pPr>
              <w:rPr>
                <w:lang w:bidi="en-US"/>
              </w:rPr>
            </w:pPr>
            <w:r w:rsidRPr="00BA5533">
              <w:rPr>
                <w:lang w:bidi="en-US"/>
              </w:rPr>
              <w:t>Average PR (calc)</w:t>
            </w:r>
          </w:p>
        </w:tc>
        <w:tc>
          <w:tcPr>
            <w:tcW w:w="2182" w:type="dxa"/>
            <w:tcBorders>
              <w:top w:val="single" w:sz="4" w:space="0" w:color="auto"/>
              <w:left w:val="single" w:sz="4" w:space="0" w:color="auto"/>
              <w:bottom w:val="single" w:sz="4" w:space="0" w:color="auto"/>
              <w:right w:val="single" w:sz="4" w:space="0" w:color="auto"/>
            </w:tcBorders>
          </w:tcPr>
          <w:p w14:paraId="10E09627" w14:textId="77777777" w:rsidR="00BA5533" w:rsidRPr="00BA5533" w:rsidRDefault="00BA5533" w:rsidP="00BA5533">
            <w:pPr>
              <w:rPr>
                <w:lang w:bidi="en-US"/>
              </w:rPr>
            </w:pPr>
          </w:p>
        </w:tc>
      </w:tr>
    </w:tbl>
    <w:p w14:paraId="2D9FEDB2" w14:textId="77777777" w:rsidR="00BA5533" w:rsidRPr="00BA5533" w:rsidRDefault="00BA5533" w:rsidP="00BA5533">
      <w:pPr>
        <w:rPr>
          <w:lang w:bidi="en-US"/>
        </w:rPr>
      </w:pPr>
    </w:p>
    <w:p w14:paraId="6B6E9EE7" w14:textId="77777777" w:rsidR="00BA5533" w:rsidRPr="00BA5533" w:rsidRDefault="00BA5533" w:rsidP="00BA5533">
      <w:pPr>
        <w:rPr>
          <w:b/>
          <w:lang w:bidi="en-US"/>
        </w:rPr>
        <w:sectPr w:rsidR="00BA5533" w:rsidRPr="00BA5533" w:rsidSect="00BA5533">
          <w:footerReference w:type="default" r:id="rId8"/>
          <w:pgSz w:w="12240" w:h="15840"/>
          <w:pgMar w:top="1440" w:right="1440" w:bottom="1440" w:left="1440" w:header="720" w:footer="720" w:gutter="0"/>
          <w:cols w:space="720"/>
        </w:sectPr>
      </w:pPr>
    </w:p>
    <w:p w14:paraId="3C621848" w14:textId="77777777" w:rsidR="00DF08A6" w:rsidRPr="00BA5533" w:rsidRDefault="00DF08A6" w:rsidP="00BA5533">
      <w:pPr>
        <w:tabs>
          <w:tab w:val="left" w:pos="1442"/>
        </w:tabs>
        <w:ind w:left="20"/>
        <w:rPr>
          <w:b/>
          <w:lang w:bidi="en-US"/>
        </w:rPr>
      </w:pPr>
      <w:r w:rsidRPr="00BA5533">
        <w:rPr>
          <w:b/>
          <w:lang w:bidi="en-US"/>
        </w:rPr>
        <w:tab/>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Look w:val="04A0" w:firstRow="1" w:lastRow="0" w:firstColumn="1" w:lastColumn="0" w:noHBand="0" w:noVBand="1"/>
      </w:tblPr>
      <w:tblGrid>
        <w:gridCol w:w="1422"/>
        <w:gridCol w:w="1457"/>
      </w:tblGrid>
      <w:tr w:rsidR="00BA5533" w:rsidRPr="00BA5533" w14:paraId="47F786FE" w14:textId="77777777">
        <w:tc>
          <w:tcPr>
            <w:tcW w:w="0" w:type="auto"/>
            <w:tcBorders>
              <w:top w:val="single" w:sz="4" w:space="0" w:color="auto"/>
              <w:left w:val="single" w:sz="4" w:space="0" w:color="auto"/>
              <w:bottom w:val="single" w:sz="4" w:space="0" w:color="auto"/>
              <w:right w:val="single" w:sz="4" w:space="0" w:color="auto"/>
            </w:tcBorders>
            <w:hideMark/>
          </w:tcPr>
          <w:p w14:paraId="0DD2EA93" w14:textId="091F394B" w:rsidR="00BA5533" w:rsidRPr="00BA5533" w:rsidRDefault="00BA5533" w:rsidP="00BA5533">
            <w:pPr>
              <w:rPr>
                <w:b/>
                <w:lang w:bidi="en-US"/>
              </w:rPr>
            </w:pPr>
            <w:r w:rsidRPr="00BA5533">
              <w:rPr>
                <w:b/>
                <w:lang w:bidi="en-US"/>
              </w:rPr>
              <w:t>Container #</w:t>
            </w:r>
          </w:p>
        </w:tc>
        <w:tc>
          <w:tcPr>
            <w:tcW w:w="0" w:type="auto"/>
            <w:tcBorders>
              <w:top w:val="single" w:sz="4" w:space="0" w:color="auto"/>
              <w:left w:val="single" w:sz="4" w:space="0" w:color="auto"/>
              <w:bottom w:val="single" w:sz="4" w:space="0" w:color="auto"/>
              <w:right w:val="single" w:sz="4" w:space="0" w:color="auto"/>
            </w:tcBorders>
            <w:hideMark/>
          </w:tcPr>
          <w:p w14:paraId="6F7DB72E" w14:textId="77777777" w:rsidR="00BA5533" w:rsidRPr="00BA5533" w:rsidRDefault="00BA5533" w:rsidP="00BA5533">
            <w:pPr>
              <w:rPr>
                <w:b/>
                <w:lang w:bidi="en-US"/>
              </w:rPr>
            </w:pPr>
            <w:r w:rsidRPr="00BA5533">
              <w:rPr>
                <w:b/>
                <w:lang w:bidi="en-US"/>
              </w:rPr>
              <w:t>Volume (ml)</w:t>
            </w:r>
          </w:p>
        </w:tc>
      </w:tr>
      <w:tr w:rsidR="00BA5533" w:rsidRPr="00BA5533" w14:paraId="2891CD17"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7E02A453"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4666ED20" w14:textId="77777777" w:rsidR="00BA5533" w:rsidRPr="00BA5533" w:rsidRDefault="00BA5533" w:rsidP="00BA5533">
            <w:pPr>
              <w:rPr>
                <w:lang w:bidi="en-US"/>
              </w:rPr>
            </w:pPr>
          </w:p>
        </w:tc>
      </w:tr>
      <w:tr w:rsidR="00BA5533" w:rsidRPr="00BA5533" w14:paraId="43FEB7E6"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7C75B468"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4A96FDCE" w14:textId="77777777" w:rsidR="00BA5533" w:rsidRPr="00BA5533" w:rsidRDefault="00BA5533" w:rsidP="00BA5533">
            <w:pPr>
              <w:rPr>
                <w:lang w:bidi="en-US"/>
              </w:rPr>
            </w:pPr>
          </w:p>
        </w:tc>
      </w:tr>
      <w:tr w:rsidR="00BA5533" w:rsidRPr="00BA5533" w14:paraId="6588FF9E"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1DE1CBA6"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7A4E51A7" w14:textId="77777777" w:rsidR="00BA5533" w:rsidRPr="00BA5533" w:rsidRDefault="00BA5533" w:rsidP="00BA5533">
            <w:pPr>
              <w:rPr>
                <w:lang w:bidi="en-US"/>
              </w:rPr>
            </w:pPr>
          </w:p>
        </w:tc>
      </w:tr>
      <w:tr w:rsidR="00BA5533" w:rsidRPr="00BA5533" w14:paraId="730D32D3"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53C34656"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056E2757" w14:textId="77777777" w:rsidR="00BA5533" w:rsidRPr="00BA5533" w:rsidRDefault="00BA5533" w:rsidP="00BA5533">
            <w:pPr>
              <w:rPr>
                <w:lang w:bidi="en-US"/>
              </w:rPr>
            </w:pPr>
          </w:p>
        </w:tc>
      </w:tr>
      <w:tr w:rsidR="00BA5533" w:rsidRPr="00BA5533" w14:paraId="3C047FD1"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5C63D0F2"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7C53BD56" w14:textId="77777777" w:rsidR="00BA5533" w:rsidRPr="00BA5533" w:rsidRDefault="00BA5533" w:rsidP="00BA5533">
            <w:pPr>
              <w:rPr>
                <w:lang w:bidi="en-US"/>
              </w:rPr>
            </w:pPr>
          </w:p>
        </w:tc>
      </w:tr>
      <w:tr w:rsidR="00BA5533" w:rsidRPr="00BA5533" w14:paraId="6C8E9EF5"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13A8524A"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3B69A0CC" w14:textId="77777777" w:rsidR="00BA5533" w:rsidRPr="00BA5533" w:rsidRDefault="00BA5533" w:rsidP="00BA5533">
            <w:pPr>
              <w:rPr>
                <w:lang w:bidi="en-US"/>
              </w:rPr>
            </w:pPr>
          </w:p>
        </w:tc>
      </w:tr>
      <w:tr w:rsidR="00BA5533" w:rsidRPr="00BA5533" w14:paraId="517AB2A7"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3675030F"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42031936" w14:textId="77777777" w:rsidR="00BA5533" w:rsidRPr="00BA5533" w:rsidRDefault="00BA5533" w:rsidP="00BA5533">
            <w:pPr>
              <w:rPr>
                <w:lang w:bidi="en-US"/>
              </w:rPr>
            </w:pPr>
          </w:p>
        </w:tc>
      </w:tr>
      <w:tr w:rsidR="00BA5533" w:rsidRPr="00BA5533" w14:paraId="2EDC8FD9"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6B247E97"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72196375" w14:textId="77777777" w:rsidR="00BA5533" w:rsidRPr="00BA5533" w:rsidRDefault="00BA5533" w:rsidP="00BA5533">
            <w:pPr>
              <w:rPr>
                <w:lang w:bidi="en-US"/>
              </w:rPr>
            </w:pPr>
          </w:p>
        </w:tc>
      </w:tr>
      <w:tr w:rsidR="00BA5533" w:rsidRPr="00BA5533" w14:paraId="2DF85B93"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5E8736EC"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0452D354" w14:textId="77777777" w:rsidR="00BA5533" w:rsidRPr="00BA5533" w:rsidRDefault="00BA5533" w:rsidP="00BA5533">
            <w:pPr>
              <w:rPr>
                <w:lang w:bidi="en-US"/>
              </w:rPr>
            </w:pPr>
          </w:p>
        </w:tc>
      </w:tr>
      <w:tr w:rsidR="00BA5533" w:rsidRPr="00BA5533" w14:paraId="15AE1F3F"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2BDDD977"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78EC7382" w14:textId="77777777" w:rsidR="00BA5533" w:rsidRPr="00BA5533" w:rsidRDefault="00BA5533" w:rsidP="00BA5533">
            <w:pPr>
              <w:rPr>
                <w:lang w:bidi="en-US"/>
              </w:rPr>
            </w:pPr>
          </w:p>
        </w:tc>
      </w:tr>
      <w:tr w:rsidR="00BA5533" w:rsidRPr="00BA5533" w14:paraId="614B8363"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53F18303"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733BDCBC" w14:textId="77777777" w:rsidR="00BA5533" w:rsidRPr="00BA5533" w:rsidRDefault="00BA5533" w:rsidP="00BA5533">
            <w:pPr>
              <w:rPr>
                <w:lang w:bidi="en-US"/>
              </w:rPr>
            </w:pPr>
          </w:p>
        </w:tc>
      </w:tr>
      <w:tr w:rsidR="00BA5533" w:rsidRPr="00BA5533" w14:paraId="0DFD4A67"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28FC4B87"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71EA365C" w14:textId="77777777" w:rsidR="00BA5533" w:rsidRPr="00BA5533" w:rsidRDefault="00BA5533" w:rsidP="00BA5533">
            <w:pPr>
              <w:rPr>
                <w:lang w:bidi="en-US"/>
              </w:rPr>
            </w:pPr>
          </w:p>
        </w:tc>
      </w:tr>
    </w:tbl>
    <w:p w14:paraId="120091DE" w14:textId="3AE89EC2" w:rsidR="00BA5533" w:rsidRDefault="00BA5533">
      <w:r>
        <w:br w:type="column"/>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Look w:val="04A0" w:firstRow="1" w:lastRow="0" w:firstColumn="1" w:lastColumn="0" w:noHBand="0" w:noVBand="1"/>
      </w:tblPr>
      <w:tblGrid>
        <w:gridCol w:w="1422"/>
        <w:gridCol w:w="1457"/>
      </w:tblGrid>
      <w:tr w:rsidR="00BA5533" w:rsidRPr="00BA5533" w14:paraId="492BE53D"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72A28BE8" w14:textId="5D5245E9" w:rsidR="00BA5533" w:rsidRPr="00BA5533" w:rsidRDefault="00BA5533" w:rsidP="00BA5533">
            <w:pPr>
              <w:rPr>
                <w:lang w:bidi="en-US"/>
              </w:rPr>
            </w:pPr>
            <w:r w:rsidRPr="00BA5533">
              <w:rPr>
                <w:b/>
                <w:lang w:bidi="en-US"/>
              </w:rPr>
              <w:t>Container #</w:t>
            </w:r>
          </w:p>
        </w:tc>
        <w:tc>
          <w:tcPr>
            <w:tcW w:w="0" w:type="auto"/>
            <w:tcBorders>
              <w:top w:val="single" w:sz="4" w:space="0" w:color="auto"/>
              <w:left w:val="single" w:sz="4" w:space="0" w:color="auto"/>
              <w:bottom w:val="single" w:sz="4" w:space="0" w:color="auto"/>
              <w:right w:val="single" w:sz="4" w:space="0" w:color="auto"/>
            </w:tcBorders>
          </w:tcPr>
          <w:p w14:paraId="60DE3F36" w14:textId="3850E226" w:rsidR="00BA5533" w:rsidRPr="00BA5533" w:rsidRDefault="00BA5533" w:rsidP="00BA5533">
            <w:pPr>
              <w:rPr>
                <w:lang w:bidi="en-US"/>
              </w:rPr>
            </w:pPr>
            <w:r w:rsidRPr="00BA5533">
              <w:rPr>
                <w:b/>
                <w:lang w:bidi="en-US"/>
              </w:rPr>
              <w:t>Volume (ml)</w:t>
            </w:r>
          </w:p>
        </w:tc>
      </w:tr>
      <w:tr w:rsidR="00BA5533" w:rsidRPr="00BA5533" w14:paraId="6E571C75"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491BFF20"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521740D2" w14:textId="77777777" w:rsidR="00BA5533" w:rsidRPr="00BA5533" w:rsidRDefault="00BA5533" w:rsidP="00BA5533">
            <w:pPr>
              <w:rPr>
                <w:lang w:bidi="en-US"/>
              </w:rPr>
            </w:pPr>
          </w:p>
        </w:tc>
      </w:tr>
      <w:tr w:rsidR="00BA5533" w:rsidRPr="00BA5533" w14:paraId="67150FE4"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1EEBA93F"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51C8895D" w14:textId="77777777" w:rsidR="00BA5533" w:rsidRPr="00BA5533" w:rsidRDefault="00BA5533" w:rsidP="00BA5533">
            <w:pPr>
              <w:rPr>
                <w:lang w:bidi="en-US"/>
              </w:rPr>
            </w:pPr>
          </w:p>
        </w:tc>
      </w:tr>
      <w:tr w:rsidR="00BA5533" w:rsidRPr="00BA5533" w14:paraId="11550255"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2E0F926B"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2670DEA0" w14:textId="77777777" w:rsidR="00BA5533" w:rsidRPr="00BA5533" w:rsidRDefault="00BA5533" w:rsidP="00BA5533">
            <w:pPr>
              <w:rPr>
                <w:lang w:bidi="en-US"/>
              </w:rPr>
            </w:pPr>
          </w:p>
        </w:tc>
      </w:tr>
      <w:tr w:rsidR="00BA5533" w:rsidRPr="00BA5533" w14:paraId="4C7EE8FB"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0547250A"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15649FEA" w14:textId="77777777" w:rsidR="00BA5533" w:rsidRPr="00BA5533" w:rsidRDefault="00BA5533" w:rsidP="00BA5533">
            <w:pPr>
              <w:rPr>
                <w:lang w:bidi="en-US"/>
              </w:rPr>
            </w:pPr>
          </w:p>
        </w:tc>
      </w:tr>
      <w:tr w:rsidR="00BA5533" w:rsidRPr="00BA5533" w14:paraId="2DFFC655"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3BBCC4CB"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53D670E4" w14:textId="77777777" w:rsidR="00BA5533" w:rsidRPr="00BA5533" w:rsidRDefault="00BA5533" w:rsidP="00BA5533">
            <w:pPr>
              <w:rPr>
                <w:lang w:bidi="en-US"/>
              </w:rPr>
            </w:pPr>
          </w:p>
        </w:tc>
      </w:tr>
      <w:tr w:rsidR="00BA5533" w:rsidRPr="00BA5533" w14:paraId="0C15B5FB"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48687402"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6A37555A" w14:textId="77777777" w:rsidR="00BA5533" w:rsidRPr="00BA5533" w:rsidRDefault="00BA5533" w:rsidP="00BA5533">
            <w:pPr>
              <w:rPr>
                <w:lang w:bidi="en-US"/>
              </w:rPr>
            </w:pPr>
          </w:p>
        </w:tc>
      </w:tr>
      <w:tr w:rsidR="00BA5533" w:rsidRPr="00BA5533" w14:paraId="7CD036A5"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37F315A2"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0391AB37" w14:textId="77777777" w:rsidR="00BA5533" w:rsidRPr="00BA5533" w:rsidRDefault="00BA5533" w:rsidP="00BA5533">
            <w:pPr>
              <w:rPr>
                <w:lang w:bidi="en-US"/>
              </w:rPr>
            </w:pPr>
          </w:p>
        </w:tc>
      </w:tr>
      <w:tr w:rsidR="00BA5533" w:rsidRPr="00BA5533" w14:paraId="63129431"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5ACD4F3A"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11654482" w14:textId="77777777" w:rsidR="00BA5533" w:rsidRPr="00BA5533" w:rsidRDefault="00BA5533" w:rsidP="00BA5533">
            <w:pPr>
              <w:rPr>
                <w:lang w:bidi="en-US"/>
              </w:rPr>
            </w:pPr>
          </w:p>
        </w:tc>
      </w:tr>
      <w:tr w:rsidR="00BA5533" w:rsidRPr="00BA5533" w14:paraId="497EC1CB"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5ACC0B11"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60D18143" w14:textId="77777777" w:rsidR="00BA5533" w:rsidRPr="00BA5533" w:rsidRDefault="00BA5533" w:rsidP="00BA5533">
            <w:pPr>
              <w:rPr>
                <w:lang w:bidi="en-US"/>
              </w:rPr>
            </w:pPr>
          </w:p>
        </w:tc>
      </w:tr>
      <w:tr w:rsidR="00BA5533" w:rsidRPr="00BA5533" w14:paraId="2EFC1FDE"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1EDD7120"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30498D13" w14:textId="77777777" w:rsidR="00BA5533" w:rsidRPr="00BA5533" w:rsidRDefault="00BA5533" w:rsidP="00BA5533">
            <w:pPr>
              <w:rPr>
                <w:lang w:bidi="en-US"/>
              </w:rPr>
            </w:pPr>
          </w:p>
        </w:tc>
      </w:tr>
      <w:tr w:rsidR="00BA5533" w:rsidRPr="00BA5533" w14:paraId="666698DE"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195F5ABF"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7A2915B8" w14:textId="77777777" w:rsidR="00BA5533" w:rsidRPr="00BA5533" w:rsidRDefault="00BA5533" w:rsidP="00BA5533">
            <w:pPr>
              <w:rPr>
                <w:lang w:bidi="en-US"/>
              </w:rPr>
            </w:pPr>
          </w:p>
        </w:tc>
      </w:tr>
      <w:tr w:rsidR="00BA5533" w:rsidRPr="00BA5533" w14:paraId="4476CBF3" w14:textId="77777777">
        <w:trPr>
          <w:trHeight w:val="327"/>
        </w:trPr>
        <w:tc>
          <w:tcPr>
            <w:tcW w:w="0" w:type="auto"/>
            <w:tcBorders>
              <w:top w:val="single" w:sz="4" w:space="0" w:color="auto"/>
              <w:left w:val="single" w:sz="4" w:space="0" w:color="auto"/>
              <w:bottom w:val="single" w:sz="4" w:space="0" w:color="auto"/>
              <w:right w:val="single" w:sz="4" w:space="0" w:color="auto"/>
            </w:tcBorders>
          </w:tcPr>
          <w:p w14:paraId="0903596A" w14:textId="77777777" w:rsidR="00BA5533" w:rsidRPr="00BA5533" w:rsidRDefault="00BA5533" w:rsidP="00BA5533">
            <w:pPr>
              <w:numPr>
                <w:ilvl w:val="0"/>
                <w:numId w:val="3"/>
              </w:numPr>
              <w:rPr>
                <w:lang w:bidi="en-US"/>
              </w:rPr>
            </w:pPr>
          </w:p>
        </w:tc>
        <w:tc>
          <w:tcPr>
            <w:tcW w:w="0" w:type="auto"/>
            <w:tcBorders>
              <w:top w:val="single" w:sz="4" w:space="0" w:color="auto"/>
              <w:left w:val="single" w:sz="4" w:space="0" w:color="auto"/>
              <w:bottom w:val="single" w:sz="4" w:space="0" w:color="auto"/>
              <w:right w:val="single" w:sz="4" w:space="0" w:color="auto"/>
            </w:tcBorders>
          </w:tcPr>
          <w:p w14:paraId="6089E609" w14:textId="77777777" w:rsidR="00BA5533" w:rsidRPr="00BA5533" w:rsidRDefault="00BA5533" w:rsidP="00BA5533">
            <w:pPr>
              <w:rPr>
                <w:lang w:bidi="en-US"/>
              </w:rPr>
            </w:pPr>
          </w:p>
        </w:tc>
      </w:tr>
    </w:tbl>
    <w:p w14:paraId="4D25A550" w14:textId="17F17400" w:rsidR="00BA5533" w:rsidRPr="00BA5533" w:rsidRDefault="00BA5533" w:rsidP="005C2215">
      <w:pPr>
        <w:rPr>
          <w:lang w:bidi="en-US"/>
        </w:rPr>
      </w:pPr>
    </w:p>
    <w:p w14:paraId="3843CC9F" w14:textId="77777777" w:rsidR="00BA5533" w:rsidRPr="00BA5533" w:rsidRDefault="00BA5533" w:rsidP="00BA5533">
      <w:pPr>
        <w:rPr>
          <w:lang w:bidi="en-US"/>
        </w:rPr>
      </w:pPr>
    </w:p>
    <w:p w14:paraId="1C0DD272" w14:textId="77777777" w:rsidR="00BA5533" w:rsidRPr="00BA5533" w:rsidRDefault="00BA5533" w:rsidP="00BA5533">
      <w:pPr>
        <w:rPr>
          <w:lang w:bidi="en-US"/>
        </w:rPr>
        <w:sectPr w:rsidR="00BA5533" w:rsidRPr="00BA5533" w:rsidSect="00BA5533">
          <w:type w:val="continuous"/>
          <w:pgSz w:w="12240" w:h="15840"/>
          <w:pgMar w:top="1440" w:right="1440" w:bottom="1440" w:left="1440" w:header="720" w:footer="720" w:gutter="0"/>
          <w:cols w:num="2" w:space="720" w:equalWidth="0">
            <w:col w:w="4320" w:space="720"/>
            <w:col w:w="4320"/>
          </w:cols>
        </w:sectPr>
      </w:pPr>
    </w:p>
    <w:p w14:paraId="66364D49" w14:textId="24FBD6A7" w:rsidR="00BA5533" w:rsidRDefault="00BA5533" w:rsidP="005C2215"/>
    <w:sectPr w:rsidR="00BA5533" w:rsidSect="005C22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B48B0" w14:textId="77777777" w:rsidR="00C11859" w:rsidRDefault="00C11859" w:rsidP="00BA5533">
      <w:pPr>
        <w:spacing w:after="0" w:line="240" w:lineRule="auto"/>
      </w:pPr>
      <w:r>
        <w:separator/>
      </w:r>
    </w:p>
  </w:endnote>
  <w:endnote w:type="continuationSeparator" w:id="0">
    <w:p w14:paraId="1329D25F" w14:textId="77777777" w:rsidR="00C11859" w:rsidRDefault="00C11859" w:rsidP="00BA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D4BDA" w14:textId="2663DE5E" w:rsidR="00BA5533" w:rsidRDefault="00BA5533">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21FAF" w14:textId="77777777" w:rsidR="00C11859" w:rsidRDefault="00C11859" w:rsidP="00BA5533">
      <w:pPr>
        <w:spacing w:after="0" w:line="240" w:lineRule="auto"/>
      </w:pPr>
      <w:r>
        <w:separator/>
      </w:r>
    </w:p>
  </w:footnote>
  <w:footnote w:type="continuationSeparator" w:id="0">
    <w:p w14:paraId="3E6C1578" w14:textId="77777777" w:rsidR="00C11859" w:rsidRDefault="00C11859" w:rsidP="00BA5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616F7"/>
    <w:multiLevelType w:val="hybridMultilevel"/>
    <w:tmpl w:val="6AF0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70CEF"/>
    <w:multiLevelType w:val="hybridMultilevel"/>
    <w:tmpl w:val="AAD2CF12"/>
    <w:lvl w:ilvl="0" w:tplc="90D6D8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D50671B"/>
    <w:multiLevelType w:val="hybridMultilevel"/>
    <w:tmpl w:val="7DD2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B221D"/>
    <w:multiLevelType w:val="hybridMultilevel"/>
    <w:tmpl w:val="F48C6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4D7373E"/>
    <w:multiLevelType w:val="hybridMultilevel"/>
    <w:tmpl w:val="B5065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46505762">
    <w:abstractNumId w:val="1"/>
  </w:num>
  <w:num w:numId="2" w16cid:durableId="4372197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9920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9445843">
    <w:abstractNumId w:val="1"/>
  </w:num>
  <w:num w:numId="5" w16cid:durableId="1556114609">
    <w:abstractNumId w:val="3"/>
  </w:num>
  <w:num w:numId="6" w16cid:durableId="1626305139">
    <w:abstractNumId w:val="2"/>
  </w:num>
  <w:num w:numId="7" w16cid:durableId="164688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33"/>
    <w:rsid w:val="00186202"/>
    <w:rsid w:val="00334564"/>
    <w:rsid w:val="005C2215"/>
    <w:rsid w:val="005F1A9A"/>
    <w:rsid w:val="007F5A21"/>
    <w:rsid w:val="00B54356"/>
    <w:rsid w:val="00BA5533"/>
    <w:rsid w:val="00C11859"/>
    <w:rsid w:val="00DF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E7F3"/>
  <w15:chartTrackingRefBased/>
  <w15:docId w15:val="{C50F991C-2C45-4E6B-A337-D65D1A08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5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55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A55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5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5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5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5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5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5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5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55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A55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5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5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5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5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5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533"/>
    <w:rPr>
      <w:rFonts w:eastAsiaTheme="majorEastAsia" w:cstheme="majorBidi"/>
      <w:color w:val="272727" w:themeColor="text1" w:themeTint="D8"/>
    </w:rPr>
  </w:style>
  <w:style w:type="paragraph" w:styleId="Title">
    <w:name w:val="Title"/>
    <w:basedOn w:val="Normal"/>
    <w:next w:val="Normal"/>
    <w:link w:val="TitleChar"/>
    <w:uiPriority w:val="10"/>
    <w:qFormat/>
    <w:rsid w:val="00BA5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5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5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5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533"/>
    <w:pPr>
      <w:spacing w:before="160"/>
      <w:jc w:val="center"/>
    </w:pPr>
    <w:rPr>
      <w:i/>
      <w:iCs/>
      <w:color w:val="404040" w:themeColor="text1" w:themeTint="BF"/>
    </w:rPr>
  </w:style>
  <w:style w:type="character" w:customStyle="1" w:styleId="QuoteChar">
    <w:name w:val="Quote Char"/>
    <w:basedOn w:val="DefaultParagraphFont"/>
    <w:link w:val="Quote"/>
    <w:uiPriority w:val="29"/>
    <w:rsid w:val="00BA5533"/>
    <w:rPr>
      <w:i/>
      <w:iCs/>
      <w:color w:val="404040" w:themeColor="text1" w:themeTint="BF"/>
    </w:rPr>
  </w:style>
  <w:style w:type="paragraph" w:styleId="ListParagraph">
    <w:name w:val="List Paragraph"/>
    <w:basedOn w:val="Normal"/>
    <w:uiPriority w:val="34"/>
    <w:qFormat/>
    <w:rsid w:val="00BA5533"/>
    <w:pPr>
      <w:ind w:left="720"/>
      <w:contextualSpacing/>
    </w:pPr>
  </w:style>
  <w:style w:type="character" w:styleId="IntenseEmphasis">
    <w:name w:val="Intense Emphasis"/>
    <w:basedOn w:val="DefaultParagraphFont"/>
    <w:uiPriority w:val="21"/>
    <w:qFormat/>
    <w:rsid w:val="00BA5533"/>
    <w:rPr>
      <w:i/>
      <w:iCs/>
      <w:color w:val="0F4761" w:themeColor="accent1" w:themeShade="BF"/>
    </w:rPr>
  </w:style>
  <w:style w:type="paragraph" w:styleId="IntenseQuote">
    <w:name w:val="Intense Quote"/>
    <w:basedOn w:val="Normal"/>
    <w:next w:val="Normal"/>
    <w:link w:val="IntenseQuoteChar"/>
    <w:uiPriority w:val="30"/>
    <w:qFormat/>
    <w:rsid w:val="00BA5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533"/>
    <w:rPr>
      <w:i/>
      <w:iCs/>
      <w:color w:val="0F4761" w:themeColor="accent1" w:themeShade="BF"/>
    </w:rPr>
  </w:style>
  <w:style w:type="character" w:styleId="IntenseReference">
    <w:name w:val="Intense Reference"/>
    <w:basedOn w:val="DefaultParagraphFont"/>
    <w:uiPriority w:val="32"/>
    <w:qFormat/>
    <w:rsid w:val="00BA5533"/>
    <w:rPr>
      <w:b/>
      <w:bCs/>
      <w:smallCaps/>
      <w:color w:val="0F4761" w:themeColor="accent1" w:themeShade="BF"/>
      <w:spacing w:val="5"/>
    </w:rPr>
  </w:style>
  <w:style w:type="character" w:styleId="Hyperlink">
    <w:name w:val="Hyperlink"/>
    <w:basedOn w:val="DefaultParagraphFont"/>
    <w:uiPriority w:val="99"/>
    <w:unhideWhenUsed/>
    <w:rsid w:val="00BA5533"/>
    <w:rPr>
      <w:color w:val="467886" w:themeColor="hyperlink"/>
      <w:u w:val="single"/>
    </w:rPr>
  </w:style>
  <w:style w:type="character" w:styleId="UnresolvedMention">
    <w:name w:val="Unresolved Mention"/>
    <w:basedOn w:val="DefaultParagraphFont"/>
    <w:uiPriority w:val="99"/>
    <w:semiHidden/>
    <w:unhideWhenUsed/>
    <w:rsid w:val="00BA5533"/>
    <w:rPr>
      <w:color w:val="605E5C"/>
      <w:shd w:val="clear" w:color="auto" w:fill="E1DFDD"/>
    </w:rPr>
  </w:style>
  <w:style w:type="paragraph" w:styleId="NoSpacing">
    <w:name w:val="No Spacing"/>
    <w:uiPriority w:val="1"/>
    <w:qFormat/>
    <w:rsid w:val="00BA5533"/>
    <w:pPr>
      <w:spacing w:after="0" w:line="240" w:lineRule="auto"/>
    </w:pPr>
  </w:style>
  <w:style w:type="paragraph" w:styleId="Header">
    <w:name w:val="header"/>
    <w:basedOn w:val="Normal"/>
    <w:link w:val="HeaderChar"/>
    <w:uiPriority w:val="99"/>
    <w:unhideWhenUsed/>
    <w:rsid w:val="00BA5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533"/>
  </w:style>
  <w:style w:type="paragraph" w:styleId="Footer">
    <w:name w:val="footer"/>
    <w:basedOn w:val="Normal"/>
    <w:link w:val="FooterChar"/>
    <w:uiPriority w:val="99"/>
    <w:unhideWhenUsed/>
    <w:rsid w:val="00BA5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Spiess</dc:creator>
  <cp:keywords/>
  <dc:description/>
  <cp:lastModifiedBy>Michael Spiess</cp:lastModifiedBy>
  <cp:revision>3</cp:revision>
  <dcterms:created xsi:type="dcterms:W3CDTF">2024-10-11T22:59:00Z</dcterms:created>
  <dcterms:modified xsi:type="dcterms:W3CDTF">2024-10-11T23:14:00Z</dcterms:modified>
</cp:coreProperties>
</file>